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93AE45" w14:textId="77777777" w:rsidR="00C9438A" w:rsidRPr="0069548B" w:rsidRDefault="00454E21" w:rsidP="0069548B">
      <w:pPr>
        <w:spacing w:line="360" w:lineRule="auto"/>
        <w:ind w:firstLine="720"/>
        <w:rPr>
          <w:rFonts w:eastAsia="Times New Roman" w:cs="Times New Roman"/>
          <w:color w:val="000000"/>
          <w:sz w:val="28"/>
          <w:szCs w:val="28"/>
          <w:vertAlign w:val="baseline"/>
        </w:rPr>
      </w:pPr>
      <w:r w:rsidRPr="0069548B">
        <w:rPr>
          <w:rFonts w:cs="Times New Roman"/>
          <w:noProof/>
          <w:sz w:val="28"/>
          <w:szCs w:val="28"/>
          <w:vertAlign w:val="baseline"/>
        </w:rPr>
        <w:drawing>
          <wp:inline distT="0" distB="0" distL="0" distR="0" wp14:anchorId="5A329ED9" wp14:editId="6304C8F1">
            <wp:extent cx="3556635" cy="1371600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917CEF" w14:textId="77777777" w:rsidR="00C9438A" w:rsidRPr="0069548B" w:rsidRDefault="00C9438A" w:rsidP="0069548B">
      <w:pPr>
        <w:spacing w:line="360" w:lineRule="auto"/>
        <w:ind w:firstLine="720"/>
        <w:jc w:val="center"/>
        <w:rPr>
          <w:rFonts w:eastAsia="Times New Roman" w:cs="Times New Roman"/>
          <w:color w:val="000000"/>
          <w:sz w:val="28"/>
          <w:szCs w:val="28"/>
          <w:vertAlign w:val="baseline"/>
        </w:rPr>
      </w:pPr>
    </w:p>
    <w:p w14:paraId="4872BE02" w14:textId="77777777" w:rsidR="00C9438A" w:rsidRPr="0069548B" w:rsidRDefault="00C9438A" w:rsidP="0069548B">
      <w:pPr>
        <w:spacing w:line="360" w:lineRule="auto"/>
        <w:ind w:firstLine="720"/>
        <w:jc w:val="center"/>
        <w:rPr>
          <w:rFonts w:eastAsia="Times New Roman" w:cs="Times New Roman"/>
          <w:color w:val="000000"/>
          <w:sz w:val="28"/>
          <w:szCs w:val="28"/>
          <w:vertAlign w:val="baseline"/>
        </w:rPr>
      </w:pPr>
    </w:p>
    <w:p w14:paraId="74F01CC1" w14:textId="77777777" w:rsidR="00C9438A" w:rsidRPr="0069548B" w:rsidRDefault="00C9438A" w:rsidP="0069548B">
      <w:pPr>
        <w:spacing w:line="360" w:lineRule="auto"/>
        <w:ind w:firstLine="720"/>
        <w:jc w:val="center"/>
        <w:rPr>
          <w:rFonts w:eastAsia="Times New Roman" w:cs="Times New Roman"/>
          <w:color w:val="000000"/>
          <w:sz w:val="28"/>
          <w:szCs w:val="28"/>
          <w:vertAlign w:val="baseline"/>
        </w:rPr>
      </w:pPr>
    </w:p>
    <w:p w14:paraId="3A8C03A3" w14:textId="77777777" w:rsidR="00C9438A" w:rsidRPr="0069548B" w:rsidRDefault="00C9438A" w:rsidP="0069548B">
      <w:pPr>
        <w:spacing w:line="360" w:lineRule="auto"/>
        <w:jc w:val="center"/>
        <w:rPr>
          <w:rFonts w:eastAsia="Times New Roman" w:cs="Times New Roman"/>
          <w:color w:val="000000"/>
          <w:sz w:val="36"/>
          <w:szCs w:val="36"/>
          <w:vertAlign w:val="baseline"/>
        </w:rPr>
      </w:pPr>
    </w:p>
    <w:p w14:paraId="287450DE" w14:textId="77777777" w:rsidR="00C9438A" w:rsidRPr="0069548B" w:rsidRDefault="00454E21" w:rsidP="0069548B">
      <w:pPr>
        <w:spacing w:line="360" w:lineRule="auto"/>
        <w:jc w:val="center"/>
        <w:rPr>
          <w:rFonts w:eastAsia="Times New Roman" w:cs="Times New Roman"/>
          <w:b/>
          <w:bCs/>
          <w:color w:val="000000"/>
          <w:sz w:val="36"/>
          <w:szCs w:val="36"/>
          <w:vertAlign w:val="baseline"/>
        </w:rPr>
      </w:pPr>
      <w:r w:rsidRPr="0069548B">
        <w:rPr>
          <w:rFonts w:eastAsia="Times New Roman" w:cs="Times New Roman"/>
          <w:b/>
          <w:bCs/>
          <w:color w:val="000000"/>
          <w:sz w:val="36"/>
          <w:szCs w:val="36"/>
          <w:vertAlign w:val="baseline"/>
        </w:rPr>
        <w:t>Инструкция по охране труда</w:t>
      </w:r>
    </w:p>
    <w:p w14:paraId="114F2786" w14:textId="77777777" w:rsidR="00C9438A" w:rsidRPr="0069548B" w:rsidRDefault="00C9438A" w:rsidP="0069548B">
      <w:pPr>
        <w:spacing w:line="360" w:lineRule="auto"/>
        <w:jc w:val="center"/>
        <w:rPr>
          <w:rFonts w:eastAsia="Times New Roman" w:cs="Times New Roman"/>
          <w:b/>
          <w:bCs/>
          <w:color w:val="000000"/>
          <w:sz w:val="36"/>
          <w:szCs w:val="36"/>
          <w:vertAlign w:val="baseline"/>
        </w:rPr>
      </w:pPr>
    </w:p>
    <w:p w14:paraId="24ABEF1C" w14:textId="77777777" w:rsidR="00C9438A" w:rsidRPr="0069548B" w:rsidRDefault="00454E21" w:rsidP="0069548B">
      <w:pPr>
        <w:spacing w:line="360" w:lineRule="auto"/>
        <w:jc w:val="center"/>
        <w:rPr>
          <w:rFonts w:eastAsia="Times New Roman" w:cs="Times New Roman"/>
          <w:b/>
          <w:bCs/>
          <w:color w:val="000000"/>
          <w:sz w:val="36"/>
          <w:szCs w:val="36"/>
          <w:vertAlign w:val="baseline"/>
        </w:rPr>
      </w:pPr>
      <w:r w:rsidRPr="0069548B">
        <w:rPr>
          <w:rFonts w:eastAsia="Times New Roman" w:cs="Times New Roman"/>
          <w:b/>
          <w:bCs/>
          <w:color w:val="000000"/>
          <w:sz w:val="36"/>
          <w:szCs w:val="36"/>
          <w:vertAlign w:val="baseline"/>
        </w:rPr>
        <w:t>компетенция «Страховое дело»</w:t>
      </w:r>
    </w:p>
    <w:p w14:paraId="4D13984F" w14:textId="77777777" w:rsidR="00C63304" w:rsidRPr="0069548B" w:rsidRDefault="00C841D1" w:rsidP="0069548B">
      <w:pPr>
        <w:spacing w:line="360" w:lineRule="auto"/>
        <w:jc w:val="center"/>
        <w:rPr>
          <w:rFonts w:eastAsia="Times New Roman" w:cs="Times New Roman"/>
          <w:b/>
          <w:bCs/>
          <w:color w:val="000000"/>
          <w:sz w:val="36"/>
          <w:szCs w:val="36"/>
          <w:vertAlign w:val="baseline"/>
        </w:rPr>
      </w:pPr>
      <w:r w:rsidRPr="0069548B">
        <w:rPr>
          <w:rFonts w:eastAsia="Times New Roman" w:cs="Times New Roman"/>
          <w:b/>
          <w:bCs/>
          <w:color w:val="000000"/>
          <w:sz w:val="36"/>
          <w:szCs w:val="36"/>
          <w:vertAlign w:val="baseline"/>
        </w:rPr>
        <w:t>Итоговый (межрегиональный)</w:t>
      </w:r>
      <w:r w:rsidR="00454E21" w:rsidRPr="0069548B">
        <w:rPr>
          <w:rFonts w:eastAsia="Times New Roman" w:cs="Times New Roman"/>
          <w:b/>
          <w:bCs/>
          <w:color w:val="000000"/>
          <w:sz w:val="36"/>
          <w:szCs w:val="36"/>
          <w:vertAlign w:val="baseline"/>
        </w:rPr>
        <w:t xml:space="preserve"> этапа Чемпионата </w:t>
      </w:r>
    </w:p>
    <w:p w14:paraId="4E228EE8" w14:textId="77777777" w:rsidR="00C63304" w:rsidRPr="0069548B" w:rsidRDefault="00454E21" w:rsidP="0069548B">
      <w:pPr>
        <w:spacing w:line="360" w:lineRule="auto"/>
        <w:jc w:val="center"/>
        <w:rPr>
          <w:rFonts w:eastAsia="Times New Roman" w:cs="Times New Roman"/>
          <w:b/>
          <w:bCs/>
          <w:color w:val="000000"/>
          <w:sz w:val="36"/>
          <w:szCs w:val="36"/>
          <w:vertAlign w:val="baseline"/>
        </w:rPr>
      </w:pPr>
      <w:r w:rsidRPr="0069548B">
        <w:rPr>
          <w:rFonts w:eastAsia="Times New Roman" w:cs="Times New Roman"/>
          <w:b/>
          <w:bCs/>
          <w:color w:val="000000"/>
          <w:sz w:val="36"/>
          <w:szCs w:val="36"/>
          <w:vertAlign w:val="baseline"/>
        </w:rPr>
        <w:t>по профессиональному мастерству «Профессионалы»</w:t>
      </w:r>
    </w:p>
    <w:p w14:paraId="7300DE2F" w14:textId="7ECE5F14" w:rsidR="00C9438A" w:rsidRPr="0069548B" w:rsidRDefault="00454E21" w:rsidP="0069548B">
      <w:pPr>
        <w:spacing w:line="360" w:lineRule="auto"/>
        <w:jc w:val="center"/>
        <w:rPr>
          <w:rFonts w:eastAsia="Times New Roman" w:cs="Times New Roman"/>
          <w:b/>
          <w:bCs/>
          <w:color w:val="000000"/>
          <w:sz w:val="36"/>
          <w:szCs w:val="36"/>
          <w:vertAlign w:val="baseline"/>
        </w:rPr>
      </w:pPr>
      <w:r w:rsidRPr="0069548B">
        <w:rPr>
          <w:rFonts w:eastAsia="Times New Roman" w:cs="Times New Roman"/>
          <w:b/>
          <w:bCs/>
          <w:color w:val="000000"/>
          <w:sz w:val="36"/>
          <w:szCs w:val="36"/>
          <w:vertAlign w:val="baseline"/>
        </w:rPr>
        <w:t>в 202</w:t>
      </w:r>
      <w:r w:rsidR="009A12B8" w:rsidRPr="0069548B">
        <w:rPr>
          <w:rFonts w:eastAsia="Times New Roman" w:cs="Times New Roman"/>
          <w:b/>
          <w:bCs/>
          <w:color w:val="000000"/>
          <w:sz w:val="36"/>
          <w:szCs w:val="36"/>
          <w:vertAlign w:val="baseline"/>
        </w:rPr>
        <w:t>4</w:t>
      </w:r>
      <w:r w:rsidRPr="0069548B">
        <w:rPr>
          <w:rFonts w:eastAsia="Times New Roman" w:cs="Times New Roman"/>
          <w:b/>
          <w:bCs/>
          <w:color w:val="000000"/>
          <w:sz w:val="36"/>
          <w:szCs w:val="36"/>
          <w:vertAlign w:val="baseline"/>
        </w:rPr>
        <w:t xml:space="preserve"> г.</w:t>
      </w:r>
    </w:p>
    <w:p w14:paraId="0358A930" w14:textId="77777777" w:rsidR="00C9438A" w:rsidRPr="0069548B" w:rsidRDefault="00C9438A" w:rsidP="0069548B">
      <w:pPr>
        <w:spacing w:line="360" w:lineRule="auto"/>
        <w:ind w:firstLine="720"/>
        <w:jc w:val="center"/>
        <w:rPr>
          <w:rFonts w:eastAsia="Times New Roman" w:cs="Times New Roman"/>
          <w:color w:val="000000"/>
          <w:sz w:val="28"/>
          <w:szCs w:val="28"/>
          <w:vertAlign w:val="baseline"/>
        </w:rPr>
      </w:pPr>
    </w:p>
    <w:p w14:paraId="7B5F5081" w14:textId="77777777" w:rsidR="00C9438A" w:rsidRPr="0069548B" w:rsidRDefault="00C9438A" w:rsidP="0069548B">
      <w:pPr>
        <w:spacing w:line="360" w:lineRule="auto"/>
        <w:ind w:firstLine="720"/>
        <w:rPr>
          <w:rFonts w:eastAsia="Times New Roman" w:cs="Times New Roman"/>
          <w:color w:val="000000"/>
          <w:sz w:val="28"/>
          <w:szCs w:val="28"/>
          <w:vertAlign w:val="baseline"/>
        </w:rPr>
      </w:pPr>
    </w:p>
    <w:p w14:paraId="12A05C4D" w14:textId="77777777" w:rsidR="00C9438A" w:rsidRPr="0069548B" w:rsidRDefault="00C9438A" w:rsidP="0069548B">
      <w:pPr>
        <w:spacing w:line="360" w:lineRule="auto"/>
        <w:ind w:firstLine="720"/>
        <w:rPr>
          <w:rFonts w:eastAsia="Times New Roman" w:cs="Times New Roman"/>
          <w:color w:val="000000"/>
          <w:sz w:val="28"/>
          <w:szCs w:val="28"/>
          <w:vertAlign w:val="baseline"/>
        </w:rPr>
      </w:pPr>
    </w:p>
    <w:p w14:paraId="2D01BE21" w14:textId="77777777" w:rsidR="00C9438A" w:rsidRPr="0069548B" w:rsidRDefault="00C9438A" w:rsidP="0069548B">
      <w:pPr>
        <w:spacing w:line="360" w:lineRule="auto"/>
        <w:ind w:firstLine="720"/>
        <w:rPr>
          <w:rFonts w:eastAsia="Times New Roman" w:cs="Times New Roman"/>
          <w:color w:val="000000"/>
          <w:sz w:val="28"/>
          <w:szCs w:val="28"/>
          <w:vertAlign w:val="baseline"/>
        </w:rPr>
      </w:pPr>
    </w:p>
    <w:p w14:paraId="36E7CEC2" w14:textId="77777777" w:rsidR="00C9438A" w:rsidRPr="0069548B" w:rsidRDefault="00C9438A" w:rsidP="0069548B">
      <w:pPr>
        <w:spacing w:line="360" w:lineRule="auto"/>
        <w:ind w:firstLine="720"/>
        <w:rPr>
          <w:rFonts w:eastAsia="Times New Roman" w:cs="Times New Roman"/>
          <w:color w:val="000000"/>
          <w:sz w:val="28"/>
          <w:szCs w:val="28"/>
          <w:vertAlign w:val="baseline"/>
        </w:rPr>
      </w:pPr>
    </w:p>
    <w:p w14:paraId="75F3A8FD" w14:textId="77777777" w:rsidR="00C9438A" w:rsidRPr="0069548B" w:rsidRDefault="00C9438A" w:rsidP="0069548B">
      <w:pPr>
        <w:spacing w:line="360" w:lineRule="auto"/>
        <w:ind w:firstLine="720"/>
        <w:rPr>
          <w:rFonts w:eastAsia="Times New Roman" w:cs="Times New Roman"/>
          <w:color w:val="000000"/>
          <w:sz w:val="28"/>
          <w:szCs w:val="28"/>
          <w:vertAlign w:val="baseline"/>
        </w:rPr>
      </w:pPr>
    </w:p>
    <w:p w14:paraId="1FA6DAD0" w14:textId="77777777" w:rsidR="00C9438A" w:rsidRPr="0069548B" w:rsidRDefault="00C9438A" w:rsidP="0069548B">
      <w:pPr>
        <w:spacing w:line="360" w:lineRule="auto"/>
        <w:ind w:firstLine="720"/>
        <w:rPr>
          <w:rFonts w:eastAsia="Times New Roman" w:cs="Times New Roman"/>
          <w:color w:val="000000"/>
          <w:sz w:val="28"/>
          <w:szCs w:val="28"/>
          <w:vertAlign w:val="baseline"/>
        </w:rPr>
      </w:pPr>
    </w:p>
    <w:p w14:paraId="5F251C6D" w14:textId="77777777" w:rsidR="00C9438A" w:rsidRPr="0069548B" w:rsidRDefault="00C9438A" w:rsidP="0069548B">
      <w:pPr>
        <w:spacing w:line="360" w:lineRule="auto"/>
        <w:ind w:firstLine="720"/>
        <w:rPr>
          <w:rFonts w:eastAsia="Times New Roman" w:cs="Times New Roman"/>
          <w:color w:val="000000"/>
          <w:sz w:val="28"/>
          <w:szCs w:val="28"/>
          <w:vertAlign w:val="baseline"/>
        </w:rPr>
      </w:pPr>
    </w:p>
    <w:p w14:paraId="2DC06AA6" w14:textId="77777777" w:rsidR="00C9438A" w:rsidRPr="0069548B" w:rsidRDefault="00C9438A" w:rsidP="0069548B">
      <w:pPr>
        <w:spacing w:line="360" w:lineRule="auto"/>
        <w:ind w:firstLine="720"/>
        <w:rPr>
          <w:rFonts w:eastAsia="Times New Roman" w:cs="Times New Roman"/>
          <w:color w:val="000000"/>
          <w:sz w:val="28"/>
          <w:szCs w:val="28"/>
          <w:vertAlign w:val="baseline"/>
        </w:rPr>
      </w:pPr>
    </w:p>
    <w:p w14:paraId="2CC4FED3" w14:textId="77777777" w:rsidR="00C9438A" w:rsidRPr="0069548B" w:rsidRDefault="00C9438A" w:rsidP="0069548B">
      <w:pPr>
        <w:spacing w:line="360" w:lineRule="auto"/>
        <w:ind w:firstLine="720"/>
        <w:rPr>
          <w:rFonts w:eastAsia="Times New Roman" w:cs="Times New Roman"/>
          <w:color w:val="000000"/>
          <w:sz w:val="28"/>
          <w:szCs w:val="28"/>
          <w:vertAlign w:val="baseline"/>
        </w:rPr>
      </w:pPr>
    </w:p>
    <w:p w14:paraId="26A17FDA" w14:textId="77777777" w:rsidR="00C9438A" w:rsidRPr="0069548B" w:rsidRDefault="00C9438A" w:rsidP="0069548B">
      <w:pPr>
        <w:spacing w:line="360" w:lineRule="auto"/>
        <w:rPr>
          <w:rFonts w:eastAsia="Times New Roman" w:cs="Times New Roman"/>
          <w:color w:val="000000"/>
          <w:sz w:val="28"/>
          <w:szCs w:val="28"/>
          <w:vertAlign w:val="baseline"/>
        </w:rPr>
      </w:pPr>
    </w:p>
    <w:p w14:paraId="1CB28D36" w14:textId="77777777" w:rsidR="00C9438A" w:rsidRPr="0069548B" w:rsidRDefault="00C9438A" w:rsidP="0069548B">
      <w:pPr>
        <w:spacing w:line="360" w:lineRule="auto"/>
        <w:ind w:firstLine="720"/>
        <w:jc w:val="center"/>
        <w:rPr>
          <w:rFonts w:eastAsia="Times New Roman" w:cs="Times New Roman"/>
          <w:color w:val="000000"/>
          <w:sz w:val="28"/>
          <w:szCs w:val="28"/>
          <w:vertAlign w:val="baseline"/>
        </w:rPr>
      </w:pPr>
    </w:p>
    <w:p w14:paraId="08E0213E" w14:textId="0AE05C18" w:rsidR="00C9438A" w:rsidRPr="0069548B" w:rsidRDefault="00454E21" w:rsidP="0069548B">
      <w:pPr>
        <w:spacing w:line="360" w:lineRule="auto"/>
        <w:ind w:firstLine="720"/>
        <w:jc w:val="center"/>
        <w:rPr>
          <w:rFonts w:eastAsia="Times New Roman" w:cs="Times New Roman"/>
          <w:color w:val="000000"/>
          <w:sz w:val="28"/>
          <w:szCs w:val="28"/>
          <w:vertAlign w:val="baseline"/>
        </w:rPr>
      </w:pPr>
      <w:r w:rsidRPr="0069548B">
        <w:rPr>
          <w:rFonts w:eastAsia="Times New Roman" w:cs="Times New Roman"/>
          <w:color w:val="000000"/>
          <w:sz w:val="28"/>
          <w:szCs w:val="28"/>
          <w:vertAlign w:val="baseline"/>
        </w:rPr>
        <w:t>202</w:t>
      </w:r>
      <w:r w:rsidR="009A12B8" w:rsidRPr="0069548B">
        <w:rPr>
          <w:rFonts w:eastAsia="Times New Roman" w:cs="Times New Roman"/>
          <w:color w:val="000000"/>
          <w:sz w:val="28"/>
          <w:szCs w:val="28"/>
          <w:vertAlign w:val="baseline"/>
        </w:rPr>
        <w:t>4</w:t>
      </w:r>
      <w:r w:rsidRPr="0069548B">
        <w:rPr>
          <w:rFonts w:eastAsia="Times New Roman" w:cs="Times New Roman"/>
          <w:color w:val="000000"/>
          <w:sz w:val="28"/>
          <w:szCs w:val="28"/>
          <w:vertAlign w:val="baseline"/>
        </w:rPr>
        <w:t xml:space="preserve"> г.</w:t>
      </w:r>
    </w:p>
    <w:p w14:paraId="7B7509D3" w14:textId="77777777" w:rsidR="00C9438A" w:rsidRPr="0069548B" w:rsidRDefault="00454E21" w:rsidP="0069548B">
      <w:pPr>
        <w:keepNext/>
        <w:keepLines/>
        <w:spacing w:line="360" w:lineRule="auto"/>
        <w:ind w:firstLine="720"/>
        <w:jc w:val="center"/>
        <w:rPr>
          <w:rFonts w:eastAsia="Times New Roman" w:cs="Times New Roman"/>
          <w:b/>
          <w:color w:val="000000"/>
          <w:sz w:val="28"/>
          <w:szCs w:val="28"/>
          <w:vertAlign w:val="baseline"/>
        </w:rPr>
      </w:pPr>
      <w:r w:rsidRPr="0069548B">
        <w:rPr>
          <w:rFonts w:eastAsia="Times New Roman" w:cs="Times New Roman"/>
          <w:b/>
          <w:color w:val="000000"/>
          <w:sz w:val="28"/>
          <w:szCs w:val="28"/>
          <w:vertAlign w:val="baseline"/>
        </w:rPr>
        <w:lastRenderedPageBreak/>
        <w:t>Содержание</w:t>
      </w:r>
    </w:p>
    <w:sdt>
      <w:sdtPr>
        <w:rPr>
          <w:rFonts w:cs="Times New Roman"/>
          <w:sz w:val="28"/>
          <w:szCs w:val="28"/>
          <w:vertAlign w:val="baseline"/>
        </w:rPr>
        <w:id w:val="810673140"/>
        <w:docPartObj>
          <w:docPartGallery w:val="Table of Contents"/>
          <w:docPartUnique/>
        </w:docPartObj>
      </w:sdtPr>
      <w:sdtEndPr/>
      <w:sdtContent>
        <w:p w14:paraId="5406EAAC" w14:textId="1CDCBBDD" w:rsidR="00C9438A" w:rsidRPr="00610FB6" w:rsidRDefault="00454E21" w:rsidP="0069548B">
          <w:pPr>
            <w:tabs>
              <w:tab w:val="right" w:pos="9911"/>
            </w:tabs>
            <w:spacing w:line="360" w:lineRule="auto"/>
            <w:rPr>
              <w:rFonts w:cs="Times New Roman"/>
              <w:sz w:val="28"/>
              <w:szCs w:val="28"/>
              <w:vertAlign w:val="baseline"/>
            </w:rPr>
          </w:pPr>
          <w:r w:rsidRPr="00610FB6">
            <w:rPr>
              <w:rFonts w:cs="Times New Roman"/>
              <w:sz w:val="28"/>
              <w:szCs w:val="28"/>
              <w:vertAlign w:val="baseline"/>
            </w:rPr>
            <w:fldChar w:fldCharType="begin"/>
          </w:r>
          <w:r w:rsidRPr="00610FB6">
            <w:rPr>
              <w:rFonts w:eastAsia="Times New Roman" w:cs="Times New Roman"/>
              <w:webHidden/>
              <w:sz w:val="28"/>
              <w:szCs w:val="28"/>
              <w:vertAlign w:val="baseline"/>
            </w:rPr>
            <w:instrText xml:space="preserve"> TOC \z \o "1-9" \u \h</w:instrText>
          </w:r>
          <w:r w:rsidRPr="00610FB6">
            <w:rPr>
              <w:rFonts w:eastAsia="Times New Roman" w:cs="Times New Roman"/>
              <w:sz w:val="28"/>
              <w:szCs w:val="28"/>
              <w:vertAlign w:val="baseline"/>
            </w:rPr>
            <w:fldChar w:fldCharType="separate"/>
          </w:r>
          <w:hyperlink w:anchor="_heading=h.30j0zll" w:tgtFrame="#_heading=h.30j0zll">
            <w:r w:rsidRPr="00610FB6">
              <w:rPr>
                <w:rFonts w:eastAsia="Times New Roman" w:cs="Times New Roman"/>
                <w:webHidden/>
                <w:sz w:val="28"/>
                <w:szCs w:val="28"/>
                <w:vertAlign w:val="baseline"/>
              </w:rPr>
              <w:t>1. Область применения</w:t>
            </w:r>
          </w:hyperlink>
          <w:hyperlink w:anchor="_heading=h.30j0zll" w:tgtFrame="#_heading=h.30j0zll">
            <w:r w:rsidR="00610FB6" w:rsidRPr="00610FB6">
              <w:rPr>
                <w:rFonts w:eastAsia="Times New Roman" w:cs="Times New Roman"/>
                <w:webHidden/>
                <w:sz w:val="28"/>
                <w:szCs w:val="28"/>
                <w:vertAlign w:val="baseline"/>
              </w:rPr>
              <w:t>…………………………………………………………...</w:t>
            </w:r>
            <w:r w:rsidRPr="00610FB6">
              <w:rPr>
                <w:rFonts w:eastAsia="Times New Roman" w:cs="Times New Roman"/>
                <w:webHidden/>
                <w:sz w:val="28"/>
                <w:szCs w:val="28"/>
                <w:vertAlign w:val="baseline"/>
              </w:rPr>
              <w:t>3</w:t>
            </w:r>
          </w:hyperlink>
        </w:p>
        <w:p w14:paraId="2865AE9D" w14:textId="6AF3C9C6" w:rsidR="00C9438A" w:rsidRPr="00610FB6" w:rsidRDefault="001D7696" w:rsidP="0069548B">
          <w:pPr>
            <w:tabs>
              <w:tab w:val="right" w:pos="9911"/>
            </w:tabs>
            <w:spacing w:line="360" w:lineRule="auto"/>
            <w:rPr>
              <w:rFonts w:cs="Times New Roman"/>
              <w:sz w:val="28"/>
              <w:szCs w:val="28"/>
              <w:vertAlign w:val="baseline"/>
            </w:rPr>
          </w:pPr>
          <w:hyperlink w:anchor="_heading=h.1fob9te" w:tgtFrame="#_heading=h.1fob9te">
            <w:r w:rsidR="00454E21" w:rsidRPr="00610FB6">
              <w:rPr>
                <w:rFonts w:eastAsia="Times New Roman" w:cs="Times New Roman"/>
                <w:webHidden/>
                <w:sz w:val="28"/>
                <w:szCs w:val="28"/>
                <w:vertAlign w:val="baseline"/>
              </w:rPr>
              <w:t>2. Нормативные ссылки</w:t>
            </w:r>
          </w:hyperlink>
          <w:hyperlink w:anchor="_heading=h.1fob9te" w:tgtFrame="#_heading=h.1fob9te">
            <w:r w:rsidR="00610FB6" w:rsidRPr="00610FB6">
              <w:rPr>
                <w:rFonts w:eastAsia="Times New Roman" w:cs="Times New Roman"/>
                <w:webHidden/>
                <w:sz w:val="28"/>
                <w:szCs w:val="28"/>
                <w:vertAlign w:val="baseline"/>
              </w:rPr>
              <w:t>…………………………………………………………..</w:t>
            </w:r>
            <w:r w:rsidR="00454E21" w:rsidRPr="00610FB6">
              <w:rPr>
                <w:rFonts w:eastAsia="Times New Roman" w:cs="Times New Roman"/>
                <w:webHidden/>
                <w:sz w:val="28"/>
                <w:szCs w:val="28"/>
                <w:vertAlign w:val="baseline"/>
              </w:rPr>
              <w:t>3</w:t>
            </w:r>
          </w:hyperlink>
        </w:p>
        <w:p w14:paraId="5FE8869D" w14:textId="518FDFA7" w:rsidR="00C9438A" w:rsidRPr="00610FB6" w:rsidRDefault="001D7696" w:rsidP="0069548B">
          <w:pPr>
            <w:tabs>
              <w:tab w:val="right" w:pos="9911"/>
            </w:tabs>
            <w:spacing w:line="360" w:lineRule="auto"/>
            <w:rPr>
              <w:rFonts w:cs="Times New Roman"/>
              <w:sz w:val="28"/>
              <w:szCs w:val="28"/>
              <w:vertAlign w:val="baseline"/>
            </w:rPr>
          </w:pPr>
          <w:hyperlink w:anchor="_heading=h.2et92p0" w:tgtFrame="#_heading=h.2et92p0">
            <w:r w:rsidR="00454E21" w:rsidRPr="00610FB6">
              <w:rPr>
                <w:rFonts w:eastAsia="Times New Roman" w:cs="Times New Roman"/>
                <w:webHidden/>
                <w:sz w:val="28"/>
                <w:szCs w:val="28"/>
                <w:vertAlign w:val="baseline"/>
              </w:rPr>
              <w:t>3. Общие требования охраны труда</w:t>
            </w:r>
          </w:hyperlink>
          <w:hyperlink w:anchor="_heading=h.2et92p0" w:tgtFrame="#_heading=h.2et92p0">
            <w:r w:rsidR="00610FB6" w:rsidRPr="00610FB6">
              <w:rPr>
                <w:rFonts w:eastAsia="Times New Roman" w:cs="Times New Roman"/>
                <w:webHidden/>
                <w:sz w:val="28"/>
                <w:szCs w:val="28"/>
                <w:vertAlign w:val="baseline"/>
              </w:rPr>
              <w:t>……………………………………………...</w:t>
            </w:r>
            <w:r w:rsidR="00454E21" w:rsidRPr="00610FB6">
              <w:rPr>
                <w:rFonts w:eastAsia="Times New Roman" w:cs="Times New Roman"/>
                <w:webHidden/>
                <w:sz w:val="28"/>
                <w:szCs w:val="28"/>
                <w:vertAlign w:val="baseline"/>
              </w:rPr>
              <w:t>3</w:t>
            </w:r>
          </w:hyperlink>
        </w:p>
        <w:p w14:paraId="76811D1C" w14:textId="115A5507" w:rsidR="00C9438A" w:rsidRPr="00610FB6" w:rsidRDefault="001D7696" w:rsidP="0069548B">
          <w:pPr>
            <w:tabs>
              <w:tab w:val="right" w:pos="9911"/>
            </w:tabs>
            <w:spacing w:line="360" w:lineRule="auto"/>
            <w:rPr>
              <w:rFonts w:cs="Times New Roman"/>
              <w:sz w:val="28"/>
              <w:szCs w:val="28"/>
              <w:vertAlign w:val="baseline"/>
            </w:rPr>
          </w:pPr>
          <w:hyperlink w:anchor="_heading=h.tyjcwt" w:tgtFrame="#_heading=h.tyjcwt">
            <w:r w:rsidR="00454E21" w:rsidRPr="00610FB6">
              <w:rPr>
                <w:rFonts w:eastAsia="Times New Roman" w:cs="Times New Roman"/>
                <w:webHidden/>
                <w:sz w:val="28"/>
                <w:szCs w:val="28"/>
                <w:vertAlign w:val="baseline"/>
              </w:rPr>
              <w:t>4. Требования охраны труда перед началом работы</w:t>
            </w:r>
          </w:hyperlink>
          <w:r w:rsidR="00610FB6">
            <w:rPr>
              <w:rFonts w:eastAsia="Times New Roman" w:cs="Times New Roman"/>
              <w:sz w:val="28"/>
              <w:szCs w:val="28"/>
              <w:vertAlign w:val="baseline"/>
            </w:rPr>
            <w:t>……………………………</w:t>
          </w:r>
          <w:r w:rsidR="00610FB6" w:rsidRPr="00610FB6">
            <w:rPr>
              <w:rFonts w:eastAsia="Times New Roman" w:cs="Times New Roman"/>
              <w:sz w:val="28"/>
              <w:szCs w:val="28"/>
              <w:vertAlign w:val="baseline"/>
            </w:rPr>
            <w:t>5</w:t>
          </w:r>
        </w:p>
        <w:p w14:paraId="5246A079" w14:textId="1A29C0EE" w:rsidR="00C9438A" w:rsidRPr="00610FB6" w:rsidRDefault="001D7696" w:rsidP="0069548B">
          <w:pPr>
            <w:tabs>
              <w:tab w:val="right" w:pos="9911"/>
            </w:tabs>
            <w:spacing w:line="360" w:lineRule="auto"/>
            <w:rPr>
              <w:rFonts w:cs="Times New Roman"/>
              <w:sz w:val="28"/>
              <w:szCs w:val="28"/>
              <w:vertAlign w:val="baseline"/>
            </w:rPr>
          </w:pPr>
          <w:hyperlink w:anchor="_heading=h.3dy6vkm" w:tgtFrame="#_heading=h.3dy6vkm">
            <w:r w:rsidR="00454E21" w:rsidRPr="00610FB6">
              <w:rPr>
                <w:rFonts w:eastAsia="Times New Roman" w:cs="Times New Roman"/>
                <w:webHidden/>
                <w:sz w:val="28"/>
                <w:szCs w:val="28"/>
                <w:vertAlign w:val="baseline"/>
              </w:rPr>
              <w:t>5. Требования охраны труда во время работы</w:t>
            </w:r>
          </w:hyperlink>
          <w:r w:rsidR="00610FB6">
            <w:rPr>
              <w:rFonts w:cs="Times New Roman"/>
              <w:sz w:val="28"/>
              <w:szCs w:val="28"/>
              <w:vertAlign w:val="baseline"/>
            </w:rPr>
            <w:t>……………………………</w:t>
          </w:r>
          <w:proofErr w:type="gramStart"/>
          <w:r w:rsidR="00610FB6">
            <w:rPr>
              <w:rFonts w:cs="Times New Roman"/>
              <w:sz w:val="28"/>
              <w:szCs w:val="28"/>
              <w:vertAlign w:val="baseline"/>
            </w:rPr>
            <w:t>…….</w:t>
          </w:r>
          <w:proofErr w:type="gramEnd"/>
          <w:r w:rsidR="00610FB6">
            <w:rPr>
              <w:rFonts w:cs="Times New Roman"/>
              <w:sz w:val="28"/>
              <w:szCs w:val="28"/>
              <w:vertAlign w:val="baseline"/>
            </w:rPr>
            <w:t>.</w:t>
          </w:r>
          <w:r w:rsidR="00610FB6">
            <w:rPr>
              <w:rFonts w:eastAsia="Times New Roman" w:cs="Times New Roman"/>
              <w:sz w:val="28"/>
              <w:szCs w:val="28"/>
              <w:vertAlign w:val="baseline"/>
            </w:rPr>
            <w:t>9</w:t>
          </w:r>
        </w:p>
        <w:p w14:paraId="7A8731F9" w14:textId="5A55CB6B" w:rsidR="00C9438A" w:rsidRPr="00610FB6" w:rsidRDefault="001D7696" w:rsidP="0069548B">
          <w:pPr>
            <w:tabs>
              <w:tab w:val="right" w:pos="9911"/>
            </w:tabs>
            <w:spacing w:line="360" w:lineRule="auto"/>
            <w:rPr>
              <w:rFonts w:cs="Times New Roman"/>
              <w:sz w:val="28"/>
              <w:szCs w:val="28"/>
              <w:vertAlign w:val="baseline"/>
            </w:rPr>
          </w:pPr>
          <w:hyperlink w:anchor="_heading=h.1t3h5sf" w:tgtFrame="#_heading=h.1t3h5sf">
            <w:r w:rsidR="00454E21" w:rsidRPr="00610FB6">
              <w:rPr>
                <w:rFonts w:eastAsia="Times New Roman" w:cs="Times New Roman"/>
                <w:webHidden/>
                <w:sz w:val="28"/>
                <w:szCs w:val="28"/>
                <w:vertAlign w:val="baseline"/>
              </w:rPr>
              <w:t>6. Требования охраны труда в аварийных ситуациях</w:t>
            </w:r>
          </w:hyperlink>
          <w:hyperlink w:anchor="_heading=h.1t3h5sf" w:tgtFrame="#_heading=h.1t3h5sf">
            <w:r w:rsidR="00610FB6">
              <w:rPr>
                <w:rFonts w:eastAsia="Times New Roman" w:cs="Times New Roman"/>
                <w:webHidden/>
                <w:sz w:val="28"/>
                <w:szCs w:val="28"/>
                <w:vertAlign w:val="baseline"/>
              </w:rPr>
              <w:t>…………………………10</w:t>
            </w:r>
          </w:hyperlink>
        </w:p>
        <w:p w14:paraId="2F950C81" w14:textId="031538EB" w:rsidR="00C9438A" w:rsidRPr="0069548B" w:rsidRDefault="001D7696" w:rsidP="0069548B">
          <w:pP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  <w:vertAlign w:val="baseline"/>
            </w:rPr>
          </w:pPr>
          <w:hyperlink w:anchor="_heading=h.4d34og8" w:tgtFrame="#_heading=h.4d34og8">
            <w:r w:rsidR="00454E21" w:rsidRPr="00610FB6">
              <w:rPr>
                <w:rFonts w:eastAsia="Times New Roman" w:cs="Times New Roman"/>
                <w:webHidden/>
                <w:sz w:val="28"/>
                <w:szCs w:val="28"/>
                <w:vertAlign w:val="baseline"/>
              </w:rPr>
              <w:t>7. Требования охраны труда по окончании работы</w:t>
            </w:r>
          </w:hyperlink>
          <w:hyperlink w:anchor="_heading=h.4d34og8" w:tgtFrame="#_heading=h.4d34og8">
            <w:r w:rsidR="00610FB6">
              <w:rPr>
                <w:rFonts w:eastAsia="Times New Roman" w:cs="Times New Roman"/>
                <w:webHidden/>
                <w:sz w:val="28"/>
                <w:szCs w:val="28"/>
                <w:vertAlign w:val="baseline"/>
              </w:rPr>
              <w:t>…………………………...12</w:t>
            </w:r>
          </w:hyperlink>
          <w:r w:rsidR="00454E21" w:rsidRPr="00610FB6">
            <w:rPr>
              <w:rFonts w:eastAsia="Times New Roman" w:cs="Times New Roman"/>
              <w:sz w:val="28"/>
              <w:szCs w:val="28"/>
              <w:vertAlign w:val="baseline"/>
            </w:rPr>
            <w:fldChar w:fldCharType="end"/>
          </w:r>
        </w:p>
      </w:sdtContent>
    </w:sdt>
    <w:p w14:paraId="040D6BD6" w14:textId="77777777" w:rsidR="00C9438A" w:rsidRPr="0069548B" w:rsidRDefault="00C9438A" w:rsidP="0069548B">
      <w:pPr>
        <w:spacing w:line="360" w:lineRule="auto"/>
        <w:ind w:firstLine="720"/>
        <w:rPr>
          <w:rFonts w:eastAsia="Times New Roman" w:cs="Times New Roman"/>
          <w:color w:val="000000"/>
          <w:sz w:val="28"/>
          <w:szCs w:val="28"/>
          <w:vertAlign w:val="baseline"/>
        </w:rPr>
      </w:pPr>
    </w:p>
    <w:p w14:paraId="11EEA259" w14:textId="77777777" w:rsidR="00C9438A" w:rsidRPr="0069548B" w:rsidRDefault="00C9438A" w:rsidP="0069548B">
      <w:pPr>
        <w:spacing w:line="360" w:lineRule="auto"/>
        <w:ind w:firstLine="720"/>
        <w:jc w:val="center"/>
        <w:rPr>
          <w:rFonts w:eastAsia="Times New Roman" w:cs="Times New Roman"/>
          <w:color w:val="000000"/>
          <w:sz w:val="28"/>
          <w:szCs w:val="28"/>
          <w:vertAlign w:val="baseline"/>
        </w:rPr>
      </w:pPr>
    </w:p>
    <w:p w14:paraId="0AD6ED41" w14:textId="77777777" w:rsidR="00C9438A" w:rsidRPr="0069548B" w:rsidRDefault="00C9438A" w:rsidP="0069548B">
      <w:pPr>
        <w:spacing w:line="360" w:lineRule="auto"/>
        <w:ind w:firstLine="720"/>
        <w:rPr>
          <w:rFonts w:eastAsia="Times New Roman" w:cs="Times New Roman"/>
          <w:color w:val="000000"/>
          <w:sz w:val="28"/>
          <w:szCs w:val="28"/>
          <w:vertAlign w:val="baseline"/>
        </w:rPr>
      </w:pPr>
    </w:p>
    <w:p w14:paraId="72587D93" w14:textId="77777777" w:rsidR="00C9438A" w:rsidRPr="0069548B" w:rsidRDefault="00C9438A" w:rsidP="0069548B">
      <w:pPr>
        <w:spacing w:line="360" w:lineRule="auto"/>
        <w:ind w:firstLine="720"/>
        <w:rPr>
          <w:rFonts w:eastAsia="Times New Roman" w:cs="Times New Roman"/>
          <w:color w:val="000000"/>
          <w:sz w:val="28"/>
          <w:szCs w:val="28"/>
          <w:vertAlign w:val="baseline"/>
        </w:rPr>
      </w:pPr>
    </w:p>
    <w:p w14:paraId="47D65BA0" w14:textId="77777777" w:rsidR="00C9438A" w:rsidRPr="0069548B" w:rsidRDefault="00C9438A" w:rsidP="0069548B">
      <w:pPr>
        <w:spacing w:line="360" w:lineRule="auto"/>
        <w:ind w:firstLine="720"/>
        <w:rPr>
          <w:rFonts w:eastAsia="Times New Roman" w:cs="Times New Roman"/>
          <w:color w:val="000000"/>
          <w:sz w:val="28"/>
          <w:szCs w:val="28"/>
          <w:vertAlign w:val="baseline"/>
        </w:rPr>
      </w:pPr>
    </w:p>
    <w:p w14:paraId="0585E045" w14:textId="77777777" w:rsidR="00C9438A" w:rsidRPr="0069548B" w:rsidRDefault="00C9438A" w:rsidP="0069548B">
      <w:pPr>
        <w:spacing w:line="360" w:lineRule="auto"/>
        <w:ind w:firstLine="720"/>
        <w:rPr>
          <w:rFonts w:eastAsia="Times New Roman" w:cs="Times New Roman"/>
          <w:color w:val="000000"/>
          <w:sz w:val="28"/>
          <w:szCs w:val="28"/>
          <w:vertAlign w:val="baseline"/>
        </w:rPr>
      </w:pPr>
    </w:p>
    <w:p w14:paraId="7BF9740E" w14:textId="77777777" w:rsidR="00C9438A" w:rsidRPr="0069548B" w:rsidRDefault="00C9438A" w:rsidP="0069548B">
      <w:pPr>
        <w:spacing w:line="360" w:lineRule="auto"/>
        <w:ind w:firstLine="720"/>
        <w:rPr>
          <w:rFonts w:eastAsia="Times New Roman" w:cs="Times New Roman"/>
          <w:color w:val="000000"/>
          <w:sz w:val="28"/>
          <w:szCs w:val="28"/>
          <w:vertAlign w:val="baseline"/>
        </w:rPr>
      </w:pPr>
    </w:p>
    <w:p w14:paraId="2BE637BF" w14:textId="77777777" w:rsidR="00C9438A" w:rsidRPr="0069548B" w:rsidRDefault="00C9438A" w:rsidP="0069548B">
      <w:pPr>
        <w:spacing w:line="360" w:lineRule="auto"/>
        <w:ind w:firstLine="720"/>
        <w:rPr>
          <w:rFonts w:eastAsia="Times New Roman" w:cs="Times New Roman"/>
          <w:color w:val="000000"/>
          <w:sz w:val="28"/>
          <w:szCs w:val="28"/>
          <w:vertAlign w:val="baseline"/>
        </w:rPr>
      </w:pPr>
    </w:p>
    <w:p w14:paraId="39F55B33" w14:textId="77777777" w:rsidR="00C9438A" w:rsidRPr="0069548B" w:rsidRDefault="00C9438A" w:rsidP="0069548B">
      <w:pPr>
        <w:spacing w:line="360" w:lineRule="auto"/>
        <w:ind w:firstLine="720"/>
        <w:rPr>
          <w:rFonts w:eastAsia="Times New Roman" w:cs="Times New Roman"/>
          <w:color w:val="000000"/>
          <w:sz w:val="28"/>
          <w:szCs w:val="28"/>
          <w:vertAlign w:val="baseline"/>
        </w:rPr>
      </w:pPr>
    </w:p>
    <w:p w14:paraId="14B891F1" w14:textId="77777777" w:rsidR="00C9438A" w:rsidRPr="0069548B" w:rsidRDefault="00C9438A" w:rsidP="0069548B">
      <w:pPr>
        <w:spacing w:line="360" w:lineRule="auto"/>
        <w:ind w:firstLine="720"/>
        <w:rPr>
          <w:rFonts w:eastAsia="Times New Roman" w:cs="Times New Roman"/>
          <w:color w:val="000000"/>
          <w:sz w:val="28"/>
          <w:szCs w:val="28"/>
          <w:vertAlign w:val="baseline"/>
        </w:rPr>
      </w:pPr>
    </w:p>
    <w:p w14:paraId="07C378EF" w14:textId="77777777" w:rsidR="00C9438A" w:rsidRPr="0069548B" w:rsidRDefault="00C9438A" w:rsidP="0069548B">
      <w:pPr>
        <w:spacing w:line="360" w:lineRule="auto"/>
        <w:ind w:firstLine="720"/>
        <w:rPr>
          <w:rFonts w:eastAsia="Times New Roman" w:cs="Times New Roman"/>
          <w:color w:val="000000"/>
          <w:sz w:val="28"/>
          <w:szCs w:val="28"/>
          <w:vertAlign w:val="baseline"/>
        </w:rPr>
      </w:pPr>
    </w:p>
    <w:p w14:paraId="71032D02" w14:textId="77777777" w:rsidR="00C9438A" w:rsidRPr="0069548B" w:rsidRDefault="00C9438A" w:rsidP="0069548B">
      <w:pPr>
        <w:spacing w:line="360" w:lineRule="auto"/>
        <w:ind w:firstLine="720"/>
        <w:rPr>
          <w:rFonts w:eastAsia="Times New Roman" w:cs="Times New Roman"/>
          <w:color w:val="000000"/>
          <w:sz w:val="28"/>
          <w:szCs w:val="28"/>
          <w:vertAlign w:val="baseline"/>
        </w:rPr>
      </w:pPr>
    </w:p>
    <w:p w14:paraId="21E28ACF" w14:textId="77777777" w:rsidR="00C9438A" w:rsidRPr="0069548B" w:rsidRDefault="00C9438A" w:rsidP="0069548B">
      <w:pPr>
        <w:spacing w:line="360" w:lineRule="auto"/>
        <w:ind w:firstLine="720"/>
        <w:rPr>
          <w:rFonts w:eastAsia="Times New Roman" w:cs="Times New Roman"/>
          <w:color w:val="000000"/>
          <w:sz w:val="28"/>
          <w:szCs w:val="28"/>
          <w:vertAlign w:val="baseline"/>
        </w:rPr>
      </w:pPr>
    </w:p>
    <w:p w14:paraId="0AF3DC07" w14:textId="77777777" w:rsidR="00C9438A" w:rsidRPr="0069548B" w:rsidRDefault="00C9438A" w:rsidP="0069548B">
      <w:pPr>
        <w:spacing w:line="360" w:lineRule="auto"/>
        <w:ind w:firstLine="720"/>
        <w:rPr>
          <w:rFonts w:eastAsia="Times New Roman" w:cs="Times New Roman"/>
          <w:color w:val="000000"/>
          <w:sz w:val="28"/>
          <w:szCs w:val="28"/>
          <w:vertAlign w:val="baseline"/>
        </w:rPr>
      </w:pPr>
    </w:p>
    <w:p w14:paraId="484CAE31" w14:textId="77777777" w:rsidR="00C9438A" w:rsidRPr="0069548B" w:rsidRDefault="00C9438A" w:rsidP="0069548B">
      <w:pPr>
        <w:spacing w:line="360" w:lineRule="auto"/>
        <w:ind w:firstLine="720"/>
        <w:rPr>
          <w:rFonts w:eastAsia="Times New Roman" w:cs="Times New Roman"/>
          <w:color w:val="000000"/>
          <w:sz w:val="28"/>
          <w:szCs w:val="28"/>
          <w:vertAlign w:val="baseline"/>
        </w:rPr>
      </w:pPr>
    </w:p>
    <w:p w14:paraId="40C369BD" w14:textId="77777777" w:rsidR="00C9438A" w:rsidRPr="0069548B" w:rsidRDefault="00C9438A" w:rsidP="0069548B">
      <w:pPr>
        <w:spacing w:line="360" w:lineRule="auto"/>
        <w:ind w:firstLine="720"/>
        <w:rPr>
          <w:rFonts w:eastAsia="Times New Roman" w:cs="Times New Roman"/>
          <w:color w:val="000000"/>
          <w:sz w:val="28"/>
          <w:szCs w:val="28"/>
          <w:vertAlign w:val="baseline"/>
        </w:rPr>
      </w:pPr>
    </w:p>
    <w:p w14:paraId="23BC4CA2" w14:textId="77777777" w:rsidR="00C9438A" w:rsidRPr="0069548B" w:rsidRDefault="00C9438A" w:rsidP="0069548B">
      <w:pPr>
        <w:spacing w:line="360" w:lineRule="auto"/>
        <w:ind w:firstLine="720"/>
        <w:rPr>
          <w:rFonts w:eastAsia="Times New Roman" w:cs="Times New Roman"/>
          <w:color w:val="000000"/>
          <w:sz w:val="28"/>
          <w:szCs w:val="28"/>
          <w:vertAlign w:val="baseline"/>
        </w:rPr>
      </w:pPr>
    </w:p>
    <w:p w14:paraId="09D49595" w14:textId="77777777" w:rsidR="00C9438A" w:rsidRPr="0069548B" w:rsidRDefault="00C9438A" w:rsidP="0069548B">
      <w:pPr>
        <w:spacing w:line="360" w:lineRule="auto"/>
        <w:ind w:firstLine="720"/>
        <w:rPr>
          <w:rFonts w:eastAsia="Times New Roman" w:cs="Times New Roman"/>
          <w:color w:val="000000"/>
          <w:sz w:val="28"/>
          <w:szCs w:val="28"/>
          <w:vertAlign w:val="baseline"/>
        </w:rPr>
      </w:pPr>
    </w:p>
    <w:p w14:paraId="3B7B277B" w14:textId="77777777" w:rsidR="00C9438A" w:rsidRPr="0069548B" w:rsidRDefault="00C9438A" w:rsidP="0069548B">
      <w:pPr>
        <w:spacing w:line="360" w:lineRule="auto"/>
        <w:ind w:firstLine="720"/>
        <w:rPr>
          <w:rFonts w:eastAsia="Times New Roman" w:cs="Times New Roman"/>
          <w:color w:val="000000"/>
          <w:sz w:val="28"/>
          <w:szCs w:val="28"/>
          <w:vertAlign w:val="baseline"/>
        </w:rPr>
      </w:pPr>
    </w:p>
    <w:p w14:paraId="7EA675EB" w14:textId="77777777" w:rsidR="00C9438A" w:rsidRPr="0069548B" w:rsidRDefault="00C9438A" w:rsidP="0069548B">
      <w:pPr>
        <w:spacing w:line="360" w:lineRule="auto"/>
        <w:ind w:firstLine="720"/>
        <w:rPr>
          <w:rFonts w:eastAsia="Times New Roman" w:cs="Times New Roman"/>
          <w:color w:val="000000"/>
          <w:sz w:val="28"/>
          <w:szCs w:val="28"/>
          <w:vertAlign w:val="baseline"/>
        </w:rPr>
      </w:pPr>
    </w:p>
    <w:p w14:paraId="731B48AF" w14:textId="77777777" w:rsidR="00C9438A" w:rsidRPr="0069548B" w:rsidRDefault="00C9438A" w:rsidP="0069548B">
      <w:pPr>
        <w:spacing w:line="360" w:lineRule="auto"/>
        <w:ind w:firstLine="720"/>
        <w:rPr>
          <w:rFonts w:eastAsia="Times New Roman" w:cs="Times New Roman"/>
          <w:color w:val="000000"/>
          <w:sz w:val="28"/>
          <w:szCs w:val="28"/>
          <w:vertAlign w:val="baseline"/>
        </w:rPr>
      </w:pPr>
    </w:p>
    <w:p w14:paraId="0468E404" w14:textId="77777777" w:rsidR="00C9438A" w:rsidRPr="0069548B" w:rsidRDefault="00454E21" w:rsidP="0069548B">
      <w:pPr>
        <w:keepNext/>
        <w:keepLines/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  <w:vertAlign w:val="baseline"/>
        </w:rPr>
      </w:pPr>
      <w:bookmarkStart w:id="0" w:name="_heading=h.gjdgxs"/>
      <w:bookmarkStart w:id="1" w:name="_heading=h.30j0zll"/>
      <w:bookmarkEnd w:id="0"/>
      <w:bookmarkEnd w:id="1"/>
      <w:r w:rsidRPr="0069548B">
        <w:rPr>
          <w:rFonts w:eastAsia="Times New Roman" w:cs="Times New Roman"/>
          <w:b/>
          <w:color w:val="000000"/>
          <w:sz w:val="28"/>
          <w:szCs w:val="28"/>
          <w:vertAlign w:val="baseline"/>
        </w:rPr>
        <w:lastRenderedPageBreak/>
        <w:t>1. Область применения</w:t>
      </w:r>
    </w:p>
    <w:p w14:paraId="470024D3" w14:textId="1E3C5037" w:rsidR="00C9438A" w:rsidRPr="0069548B" w:rsidRDefault="00454E21" w:rsidP="0069548B">
      <w:pP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  <w:vertAlign w:val="baseline"/>
        </w:rPr>
      </w:pPr>
      <w:r w:rsidRPr="0069548B">
        <w:rPr>
          <w:rFonts w:eastAsia="Times New Roman" w:cs="Times New Roman"/>
          <w:color w:val="000000"/>
          <w:sz w:val="28"/>
          <w:szCs w:val="28"/>
          <w:vertAlign w:val="baseline"/>
        </w:rPr>
        <w:t xml:space="preserve">1.1 Настоящие правила разработаны на основе типовой инструкции </w:t>
      </w:r>
      <w:r w:rsidR="0069548B">
        <w:rPr>
          <w:rFonts w:eastAsia="Times New Roman" w:cs="Times New Roman"/>
          <w:color w:val="000000"/>
          <w:sz w:val="28"/>
          <w:szCs w:val="28"/>
          <w:vertAlign w:val="baseline"/>
        </w:rPr>
        <w:t xml:space="preserve">                 </w:t>
      </w:r>
      <w:r w:rsidRPr="0069548B">
        <w:rPr>
          <w:rFonts w:eastAsia="Times New Roman" w:cs="Times New Roman"/>
          <w:color w:val="000000"/>
          <w:sz w:val="28"/>
          <w:szCs w:val="28"/>
          <w:vertAlign w:val="baseline"/>
        </w:rPr>
        <w:t>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Регионального Чемпионата по профессиональному м</w:t>
      </w:r>
      <w:r w:rsidR="00D932E4" w:rsidRPr="0069548B">
        <w:rPr>
          <w:rFonts w:eastAsia="Times New Roman" w:cs="Times New Roman"/>
          <w:color w:val="000000"/>
          <w:sz w:val="28"/>
          <w:szCs w:val="28"/>
          <w:vertAlign w:val="baseline"/>
        </w:rPr>
        <w:t>астерству «Профессионалы» в 2024</w:t>
      </w:r>
      <w:r w:rsidRPr="0069548B">
        <w:rPr>
          <w:rFonts w:eastAsia="Times New Roman" w:cs="Times New Roman"/>
          <w:color w:val="000000"/>
          <w:sz w:val="28"/>
          <w:szCs w:val="28"/>
          <w:vertAlign w:val="baseline"/>
        </w:rPr>
        <w:t xml:space="preserve"> г. (далее Чемпионата).</w:t>
      </w:r>
    </w:p>
    <w:p w14:paraId="6B919568" w14:textId="77777777" w:rsidR="00C9438A" w:rsidRPr="0069548B" w:rsidRDefault="00454E21" w:rsidP="0069548B">
      <w:pP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  <w:vertAlign w:val="baseline"/>
        </w:rPr>
      </w:pPr>
      <w:r w:rsidRPr="0069548B">
        <w:rPr>
          <w:rFonts w:eastAsia="Times New Roman" w:cs="Times New Roman"/>
          <w:color w:val="000000"/>
          <w:sz w:val="28"/>
          <w:szCs w:val="28"/>
          <w:vertAlign w:val="baseline"/>
        </w:rPr>
        <w:t xml:space="preserve">1.2 Выполнение требований настоящих правил обязательны для всех участников Регионального Чемпионата по профессиональному </w:t>
      </w:r>
      <w:r w:rsidR="00D932E4" w:rsidRPr="0069548B">
        <w:rPr>
          <w:rFonts w:eastAsia="Times New Roman" w:cs="Times New Roman"/>
          <w:color w:val="000000"/>
          <w:sz w:val="28"/>
          <w:szCs w:val="28"/>
          <w:vertAlign w:val="baseline"/>
        </w:rPr>
        <w:t>мастерству «Профессионалы» в 2024</w:t>
      </w:r>
      <w:r w:rsidRPr="0069548B">
        <w:rPr>
          <w:rFonts w:eastAsia="Times New Roman" w:cs="Times New Roman"/>
          <w:color w:val="000000"/>
          <w:sz w:val="28"/>
          <w:szCs w:val="28"/>
          <w:vertAlign w:val="baseline"/>
        </w:rPr>
        <w:t xml:space="preserve"> г. компетенции «Страховое дело». </w:t>
      </w:r>
    </w:p>
    <w:p w14:paraId="4A921ADE" w14:textId="77777777" w:rsidR="00C9438A" w:rsidRPr="0069548B" w:rsidRDefault="00454E21" w:rsidP="0069548B">
      <w:pPr>
        <w:keepNext/>
        <w:keepLines/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  <w:vertAlign w:val="baseline"/>
        </w:rPr>
      </w:pPr>
      <w:bookmarkStart w:id="2" w:name="_heading=h.1fob9te"/>
      <w:bookmarkEnd w:id="2"/>
      <w:r w:rsidRPr="0069548B">
        <w:rPr>
          <w:rFonts w:eastAsia="Times New Roman" w:cs="Times New Roman"/>
          <w:b/>
          <w:color w:val="000000"/>
          <w:sz w:val="28"/>
          <w:szCs w:val="28"/>
          <w:vertAlign w:val="baseline"/>
        </w:rPr>
        <w:t>2. Нормативные ссылки</w:t>
      </w:r>
    </w:p>
    <w:p w14:paraId="621D920F" w14:textId="78448A93" w:rsidR="00C9438A" w:rsidRPr="0069548B" w:rsidRDefault="00454E21" w:rsidP="0069548B">
      <w:pP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  <w:vertAlign w:val="baseline"/>
        </w:rPr>
      </w:pPr>
      <w:r w:rsidRPr="0069548B">
        <w:rPr>
          <w:rFonts w:eastAsia="Times New Roman" w:cs="Times New Roman"/>
          <w:color w:val="000000"/>
          <w:sz w:val="28"/>
          <w:szCs w:val="28"/>
          <w:vertAlign w:val="baseline"/>
        </w:rPr>
        <w:t xml:space="preserve">2.1 Правила разработаны на основании следующих документов </w:t>
      </w:r>
      <w:r w:rsidR="0069548B">
        <w:rPr>
          <w:rFonts w:eastAsia="Times New Roman" w:cs="Times New Roman"/>
          <w:color w:val="000000"/>
          <w:sz w:val="28"/>
          <w:szCs w:val="28"/>
          <w:vertAlign w:val="baseline"/>
        </w:rPr>
        <w:t xml:space="preserve">                     </w:t>
      </w:r>
      <w:r w:rsidRPr="0069548B">
        <w:rPr>
          <w:rFonts w:eastAsia="Times New Roman" w:cs="Times New Roman"/>
          <w:color w:val="000000"/>
          <w:sz w:val="28"/>
          <w:szCs w:val="28"/>
          <w:vertAlign w:val="baseline"/>
        </w:rPr>
        <w:t>и источников:</w:t>
      </w:r>
    </w:p>
    <w:p w14:paraId="23793A5E" w14:textId="77777777" w:rsidR="00C9438A" w:rsidRPr="0069548B" w:rsidRDefault="00454E21" w:rsidP="0069548B">
      <w:pPr>
        <w:spacing w:line="360" w:lineRule="auto"/>
        <w:ind w:firstLine="720"/>
        <w:jc w:val="both"/>
        <w:rPr>
          <w:rFonts w:cs="Times New Roman"/>
          <w:sz w:val="28"/>
          <w:szCs w:val="28"/>
          <w:vertAlign w:val="baseline"/>
        </w:rPr>
      </w:pPr>
      <w:r w:rsidRPr="0069548B">
        <w:rPr>
          <w:rFonts w:eastAsia="Times New Roman" w:cs="Times New Roman"/>
          <w:color w:val="000000"/>
          <w:sz w:val="28"/>
          <w:szCs w:val="28"/>
          <w:vertAlign w:val="baseline"/>
        </w:rPr>
        <w:t>2.1.1 Трудовой кодекс Российской Федерации от 30.12.2001 № 197-ФЗ.</w:t>
      </w:r>
    </w:p>
    <w:p w14:paraId="7CC0F7B8" w14:textId="3426FD7B" w:rsidR="00C9438A" w:rsidRPr="0069548B" w:rsidRDefault="00454E21" w:rsidP="0069548B">
      <w:pPr>
        <w:spacing w:line="360" w:lineRule="auto"/>
        <w:ind w:firstLine="720"/>
        <w:jc w:val="both"/>
        <w:rPr>
          <w:rFonts w:cs="Times New Roman"/>
          <w:sz w:val="28"/>
          <w:szCs w:val="28"/>
          <w:vertAlign w:val="baseline"/>
        </w:rPr>
      </w:pPr>
      <w:r w:rsidRPr="0069548B">
        <w:rPr>
          <w:rFonts w:eastAsia="Times New Roman" w:cs="Times New Roman"/>
          <w:color w:val="000000"/>
          <w:sz w:val="28"/>
          <w:szCs w:val="28"/>
          <w:vertAlign w:val="baseline"/>
        </w:rPr>
        <w:t>2.1.2.</w:t>
      </w:r>
      <w:r w:rsidRPr="0069548B">
        <w:rPr>
          <w:rFonts w:cs="Times New Roman"/>
          <w:sz w:val="28"/>
          <w:szCs w:val="28"/>
          <w:vertAlign w:val="baseline"/>
        </w:rPr>
        <w:t xml:space="preserve"> </w:t>
      </w:r>
      <w:r w:rsidRPr="0069548B">
        <w:rPr>
          <w:rFonts w:eastAsia="Times New Roman" w:cs="Times New Roman"/>
          <w:color w:val="000000"/>
          <w:sz w:val="28"/>
          <w:szCs w:val="28"/>
          <w:vertAlign w:val="baseline"/>
        </w:rPr>
        <w:t xml:space="preserve"> Постановление Правительства РФ от 24.12.2021 N 2464 (ред. </w:t>
      </w:r>
      <w:r w:rsidR="0069548B">
        <w:rPr>
          <w:rFonts w:eastAsia="Times New Roman" w:cs="Times New Roman"/>
          <w:color w:val="000000"/>
          <w:sz w:val="28"/>
          <w:szCs w:val="28"/>
          <w:vertAlign w:val="baseline"/>
        </w:rPr>
        <w:t xml:space="preserve">                 </w:t>
      </w:r>
      <w:r w:rsidRPr="0069548B">
        <w:rPr>
          <w:rFonts w:eastAsia="Times New Roman" w:cs="Times New Roman"/>
          <w:color w:val="000000"/>
          <w:sz w:val="28"/>
          <w:szCs w:val="28"/>
          <w:vertAlign w:val="baseline"/>
        </w:rPr>
        <w:t>от 30.12.2022)</w:t>
      </w:r>
    </w:p>
    <w:p w14:paraId="11EC4A4E" w14:textId="62BE575A" w:rsidR="00C9438A" w:rsidRPr="0069548B" w:rsidRDefault="00454E21" w:rsidP="0069548B">
      <w:pPr>
        <w:spacing w:line="360" w:lineRule="auto"/>
        <w:ind w:firstLine="720"/>
        <w:jc w:val="both"/>
        <w:rPr>
          <w:rFonts w:cs="Times New Roman"/>
          <w:sz w:val="28"/>
          <w:szCs w:val="28"/>
          <w:vertAlign w:val="baseline"/>
        </w:rPr>
      </w:pPr>
      <w:r w:rsidRPr="0069548B">
        <w:rPr>
          <w:rFonts w:eastAsia="Times New Roman" w:cs="Times New Roman"/>
          <w:color w:val="000000"/>
          <w:sz w:val="28"/>
          <w:szCs w:val="28"/>
          <w:vertAlign w:val="baseline"/>
        </w:rPr>
        <w:t xml:space="preserve">2.1.3. СанПиН 2.2.2/2.4.1340-03 Гигиенические требования </w:t>
      </w:r>
      <w:r w:rsidR="0069548B">
        <w:rPr>
          <w:rFonts w:eastAsia="Times New Roman" w:cs="Times New Roman"/>
          <w:color w:val="000000"/>
          <w:sz w:val="28"/>
          <w:szCs w:val="28"/>
          <w:vertAlign w:val="baseline"/>
        </w:rPr>
        <w:t xml:space="preserve">                            </w:t>
      </w:r>
      <w:r w:rsidRPr="0069548B">
        <w:rPr>
          <w:rFonts w:eastAsia="Times New Roman" w:cs="Times New Roman"/>
          <w:color w:val="000000"/>
          <w:sz w:val="28"/>
          <w:szCs w:val="28"/>
          <w:vertAlign w:val="baseline"/>
        </w:rPr>
        <w:t>к персональным ЭВМ</w:t>
      </w:r>
    </w:p>
    <w:p w14:paraId="4B32E1A2" w14:textId="77777777" w:rsidR="00C9438A" w:rsidRPr="0069548B" w:rsidRDefault="00454E21" w:rsidP="0069548B">
      <w:pPr>
        <w:keepNext/>
        <w:keepLines/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  <w:vertAlign w:val="baseline"/>
        </w:rPr>
      </w:pPr>
      <w:bookmarkStart w:id="3" w:name="_heading=h.2et92p0"/>
      <w:bookmarkEnd w:id="3"/>
      <w:r w:rsidRPr="0069548B">
        <w:rPr>
          <w:rFonts w:eastAsia="Times New Roman" w:cs="Times New Roman"/>
          <w:b/>
          <w:color w:val="000000"/>
          <w:sz w:val="28"/>
          <w:szCs w:val="28"/>
          <w:vertAlign w:val="baseline"/>
        </w:rPr>
        <w:t>3. Общие требования охраны труда</w:t>
      </w:r>
    </w:p>
    <w:p w14:paraId="7A06E195" w14:textId="13A728DE" w:rsidR="00C9438A" w:rsidRPr="0069548B" w:rsidRDefault="00454E21" w:rsidP="0069548B">
      <w:pP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  <w:vertAlign w:val="baseline"/>
        </w:rPr>
      </w:pPr>
      <w:r w:rsidRPr="0069548B">
        <w:rPr>
          <w:rFonts w:eastAsia="Times New Roman" w:cs="Times New Roman"/>
          <w:color w:val="000000"/>
          <w:sz w:val="28"/>
          <w:szCs w:val="28"/>
          <w:vertAlign w:val="baseline"/>
        </w:rPr>
        <w:t xml:space="preserve">3.1. К выполнению конкурсного задания по компетенции «Страховое дело» допускаются участники Чемпионата,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</w:t>
      </w:r>
      <w:r w:rsidR="0069548B">
        <w:rPr>
          <w:rFonts w:eastAsia="Times New Roman" w:cs="Times New Roman"/>
          <w:color w:val="000000"/>
          <w:sz w:val="28"/>
          <w:szCs w:val="28"/>
          <w:vertAlign w:val="baseline"/>
        </w:rPr>
        <w:t xml:space="preserve">                      </w:t>
      </w:r>
      <w:r w:rsidRPr="0069548B">
        <w:rPr>
          <w:rFonts w:eastAsia="Times New Roman" w:cs="Times New Roman"/>
          <w:color w:val="000000"/>
          <w:sz w:val="28"/>
          <w:szCs w:val="28"/>
          <w:vertAlign w:val="baseline"/>
        </w:rPr>
        <w:t xml:space="preserve">в образовательной организации (или на производстве), ознакомленные </w:t>
      </w:r>
      <w:r w:rsidR="0069548B">
        <w:rPr>
          <w:rFonts w:eastAsia="Times New Roman" w:cs="Times New Roman"/>
          <w:color w:val="000000"/>
          <w:sz w:val="28"/>
          <w:szCs w:val="28"/>
          <w:vertAlign w:val="baseline"/>
        </w:rPr>
        <w:t xml:space="preserve">                       </w:t>
      </w:r>
      <w:r w:rsidRPr="0069548B">
        <w:rPr>
          <w:rFonts w:eastAsia="Times New Roman" w:cs="Times New Roman"/>
          <w:color w:val="000000"/>
          <w:sz w:val="28"/>
          <w:szCs w:val="28"/>
          <w:vertAlign w:val="baseline"/>
        </w:rPr>
        <w:t xml:space="preserve">с инструкцией по охране труда, не имеющие противопоказаний </w:t>
      </w:r>
      <w:r w:rsidR="0069548B">
        <w:rPr>
          <w:rFonts w:eastAsia="Times New Roman" w:cs="Times New Roman"/>
          <w:color w:val="000000"/>
          <w:sz w:val="28"/>
          <w:szCs w:val="28"/>
          <w:vertAlign w:val="baseline"/>
        </w:rPr>
        <w:t xml:space="preserve">                                 </w:t>
      </w:r>
      <w:r w:rsidRPr="0069548B">
        <w:rPr>
          <w:rFonts w:eastAsia="Times New Roman" w:cs="Times New Roman"/>
          <w:color w:val="000000"/>
          <w:sz w:val="28"/>
          <w:szCs w:val="28"/>
          <w:vertAlign w:val="baseline"/>
        </w:rPr>
        <w:t>к выполнению заданий по состоянию здоровья и имеющие необходимые навыки по эксплуатации инструмента, приспособлений и оборудования.</w:t>
      </w:r>
    </w:p>
    <w:p w14:paraId="75091A3F" w14:textId="77777777" w:rsidR="00C9438A" w:rsidRPr="0069548B" w:rsidRDefault="00454E21" w:rsidP="0069548B">
      <w:pP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  <w:vertAlign w:val="baseline"/>
        </w:rPr>
      </w:pPr>
      <w:r w:rsidRPr="0069548B">
        <w:rPr>
          <w:rFonts w:eastAsia="Times New Roman" w:cs="Times New Roman"/>
          <w:color w:val="000000"/>
          <w:sz w:val="28"/>
          <w:szCs w:val="28"/>
          <w:vertAlign w:val="baseline"/>
        </w:rPr>
        <w:t>3.2. Участник Чемпионата обязан:</w:t>
      </w:r>
    </w:p>
    <w:p w14:paraId="7940CC4F" w14:textId="336967DC" w:rsidR="00C9438A" w:rsidRPr="0069548B" w:rsidRDefault="00454E21" w:rsidP="0069548B">
      <w:pP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  <w:vertAlign w:val="baseline"/>
        </w:rPr>
      </w:pPr>
      <w:r w:rsidRPr="0069548B">
        <w:rPr>
          <w:rFonts w:eastAsia="Times New Roman" w:cs="Times New Roman"/>
          <w:color w:val="000000"/>
          <w:sz w:val="28"/>
          <w:szCs w:val="28"/>
          <w:vertAlign w:val="baseline"/>
        </w:rPr>
        <w:t xml:space="preserve">3.2.1. Выполнять только ту работу, которая определена его ролью </w:t>
      </w:r>
      <w:r w:rsidR="0069548B">
        <w:rPr>
          <w:rFonts w:eastAsia="Times New Roman" w:cs="Times New Roman"/>
          <w:color w:val="000000"/>
          <w:sz w:val="28"/>
          <w:szCs w:val="28"/>
          <w:vertAlign w:val="baseline"/>
        </w:rPr>
        <w:t xml:space="preserve">                   </w:t>
      </w:r>
      <w:r w:rsidRPr="0069548B">
        <w:rPr>
          <w:rFonts w:eastAsia="Times New Roman" w:cs="Times New Roman"/>
          <w:color w:val="000000"/>
          <w:sz w:val="28"/>
          <w:szCs w:val="28"/>
          <w:vertAlign w:val="baseline"/>
        </w:rPr>
        <w:t>на Чемпионате.</w:t>
      </w:r>
    </w:p>
    <w:p w14:paraId="45EAE26B" w14:textId="77777777" w:rsidR="00C9438A" w:rsidRPr="0069548B" w:rsidRDefault="00454E21" w:rsidP="0069548B">
      <w:pP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  <w:vertAlign w:val="baseline"/>
        </w:rPr>
      </w:pPr>
      <w:r w:rsidRPr="0069548B">
        <w:rPr>
          <w:rFonts w:eastAsia="Times New Roman" w:cs="Times New Roman"/>
          <w:color w:val="000000"/>
          <w:sz w:val="28"/>
          <w:szCs w:val="28"/>
          <w:vertAlign w:val="baseline"/>
        </w:rPr>
        <w:lastRenderedPageBreak/>
        <w:t>3.2.2. Правильно применять средства индивидуальной и коллективной защиты.</w:t>
      </w:r>
    </w:p>
    <w:p w14:paraId="5EFCF61D" w14:textId="77777777" w:rsidR="00C9438A" w:rsidRPr="0069548B" w:rsidRDefault="00454E21" w:rsidP="0069548B">
      <w:pP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  <w:vertAlign w:val="baseline"/>
        </w:rPr>
      </w:pPr>
      <w:r w:rsidRPr="0069548B">
        <w:rPr>
          <w:rFonts w:eastAsia="Times New Roman" w:cs="Times New Roman"/>
          <w:color w:val="000000"/>
          <w:sz w:val="28"/>
          <w:szCs w:val="28"/>
          <w:vertAlign w:val="baseline"/>
        </w:rPr>
        <w:t>3.3.3. Соблюдать требования охраны труда.</w:t>
      </w:r>
    </w:p>
    <w:p w14:paraId="297AAF2C" w14:textId="77777777" w:rsidR="00C9438A" w:rsidRPr="0069548B" w:rsidRDefault="00454E21" w:rsidP="0069548B">
      <w:pP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  <w:vertAlign w:val="baseline"/>
        </w:rPr>
      </w:pPr>
      <w:r w:rsidRPr="0069548B">
        <w:rPr>
          <w:rFonts w:eastAsia="Times New Roman" w:cs="Times New Roman"/>
          <w:color w:val="000000"/>
          <w:sz w:val="28"/>
          <w:szCs w:val="28"/>
          <w:vertAlign w:val="baseline"/>
        </w:rPr>
        <w:t>3.3.4. Немедленно извещать экспертов о любой ситуации, угрожающей жизни и здоровью участников Чемпионата, о каждом несчастном случае, происшедшем на Чемпионате,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29EEF64" w14:textId="335DD345" w:rsidR="00C9438A" w:rsidRPr="0069548B" w:rsidRDefault="00454E21" w:rsidP="0069548B">
      <w:pP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  <w:vertAlign w:val="baseline"/>
        </w:rPr>
      </w:pPr>
      <w:r w:rsidRPr="0069548B">
        <w:rPr>
          <w:rFonts w:eastAsia="Times New Roman" w:cs="Times New Roman"/>
          <w:color w:val="000000"/>
          <w:sz w:val="28"/>
          <w:szCs w:val="28"/>
          <w:vertAlign w:val="baseline"/>
        </w:rPr>
        <w:t xml:space="preserve">3.3.5. Применять безопасные методы и приёмы выполнения работ </w:t>
      </w:r>
      <w:r w:rsidR="00610FB6">
        <w:rPr>
          <w:rFonts w:eastAsia="Times New Roman" w:cs="Times New Roman"/>
          <w:color w:val="000000"/>
          <w:sz w:val="28"/>
          <w:szCs w:val="28"/>
          <w:vertAlign w:val="baseline"/>
        </w:rPr>
        <w:t xml:space="preserve">                   </w:t>
      </w:r>
      <w:r w:rsidRPr="0069548B">
        <w:rPr>
          <w:rFonts w:eastAsia="Times New Roman" w:cs="Times New Roman"/>
          <w:color w:val="000000"/>
          <w:sz w:val="28"/>
          <w:szCs w:val="28"/>
          <w:vertAlign w:val="baseline"/>
        </w:rPr>
        <w:t>и оказания первой помощи, инструктаж по охране труда.</w:t>
      </w:r>
    </w:p>
    <w:p w14:paraId="0652C951" w14:textId="77777777" w:rsidR="00C9438A" w:rsidRPr="0069548B" w:rsidRDefault="00454E21" w:rsidP="0069548B">
      <w:pP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  <w:vertAlign w:val="baseline"/>
        </w:rPr>
      </w:pPr>
      <w:r w:rsidRPr="0069548B">
        <w:rPr>
          <w:rFonts w:eastAsia="Times New Roman" w:cs="Times New Roman"/>
          <w:color w:val="000000"/>
          <w:sz w:val="28"/>
          <w:szCs w:val="28"/>
          <w:vertAlign w:val="baseline"/>
        </w:rPr>
        <w:t>3.3. При выполнении работ на участника Чемпионата возможны воздействия следующих опасных и вредных производственных факторов:</w:t>
      </w:r>
    </w:p>
    <w:p w14:paraId="3101D0D0" w14:textId="77777777" w:rsidR="00C9438A" w:rsidRPr="0069548B" w:rsidRDefault="00454E21" w:rsidP="0069548B">
      <w:pP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  <w:vertAlign w:val="baseline"/>
        </w:rPr>
      </w:pPr>
      <w:r w:rsidRPr="0069548B">
        <w:rPr>
          <w:rFonts w:eastAsia="Times New Roman" w:cs="Times New Roman"/>
          <w:color w:val="000000"/>
          <w:sz w:val="28"/>
          <w:szCs w:val="28"/>
          <w:vertAlign w:val="baseline"/>
        </w:rPr>
        <w:t>- поражение электрическим током;</w:t>
      </w:r>
    </w:p>
    <w:p w14:paraId="2DB491BB" w14:textId="77777777" w:rsidR="00C9438A" w:rsidRPr="0069548B" w:rsidRDefault="00454E21" w:rsidP="0069548B">
      <w:pP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  <w:vertAlign w:val="baseline"/>
        </w:rPr>
      </w:pPr>
      <w:r w:rsidRPr="0069548B">
        <w:rPr>
          <w:rFonts w:eastAsia="Times New Roman" w:cs="Times New Roman"/>
          <w:color w:val="000000"/>
          <w:sz w:val="28"/>
          <w:szCs w:val="28"/>
          <w:vertAlign w:val="baseline"/>
        </w:rPr>
        <w:t>- повышенная загазованность воздуха рабочей зоны, наличие в воздухе рабочей зоны вредных аэрозолей;</w:t>
      </w:r>
    </w:p>
    <w:p w14:paraId="0347886E" w14:textId="77777777" w:rsidR="00C9438A" w:rsidRPr="0069548B" w:rsidRDefault="00454E21" w:rsidP="0069548B">
      <w:pP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  <w:vertAlign w:val="baseline"/>
        </w:rPr>
      </w:pPr>
      <w:r w:rsidRPr="0069548B">
        <w:rPr>
          <w:rFonts w:eastAsia="Times New Roman" w:cs="Times New Roman"/>
          <w:color w:val="000000"/>
          <w:sz w:val="28"/>
          <w:szCs w:val="28"/>
          <w:vertAlign w:val="baseline"/>
        </w:rPr>
        <w:t>- повышенная или пониженная температура воздуха рабочей зоны;</w:t>
      </w:r>
    </w:p>
    <w:p w14:paraId="6A49A11A" w14:textId="77777777" w:rsidR="00C9438A" w:rsidRPr="0069548B" w:rsidRDefault="00454E21" w:rsidP="0069548B">
      <w:pP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  <w:vertAlign w:val="baseline"/>
        </w:rPr>
      </w:pPr>
      <w:r w:rsidRPr="0069548B">
        <w:rPr>
          <w:rFonts w:eastAsia="Times New Roman" w:cs="Times New Roman"/>
          <w:color w:val="000000"/>
          <w:sz w:val="28"/>
          <w:szCs w:val="28"/>
          <w:vertAlign w:val="baseline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25B644AE" w14:textId="77777777" w:rsidR="00C9438A" w:rsidRPr="0069548B" w:rsidRDefault="00454E21" w:rsidP="0069548B">
      <w:pP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  <w:vertAlign w:val="baseline"/>
        </w:rPr>
      </w:pPr>
      <w:r w:rsidRPr="0069548B">
        <w:rPr>
          <w:rFonts w:eastAsia="Times New Roman" w:cs="Times New Roman"/>
          <w:color w:val="000000"/>
          <w:sz w:val="28"/>
          <w:szCs w:val="28"/>
          <w:vertAlign w:val="baseline"/>
        </w:rPr>
        <w:t>- ультрафиолетовое и инфракрасное излучение;</w:t>
      </w:r>
    </w:p>
    <w:p w14:paraId="5C7596B5" w14:textId="77777777" w:rsidR="00C9438A" w:rsidRPr="0069548B" w:rsidRDefault="00454E21" w:rsidP="0069548B">
      <w:pP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  <w:vertAlign w:val="baseline"/>
        </w:rPr>
      </w:pPr>
      <w:r w:rsidRPr="0069548B">
        <w:rPr>
          <w:rFonts w:eastAsia="Times New Roman" w:cs="Times New Roman"/>
          <w:color w:val="000000"/>
          <w:sz w:val="28"/>
          <w:szCs w:val="28"/>
          <w:vertAlign w:val="baseline"/>
        </w:rPr>
        <w:t>- повышенная яркость света при осуществлении процесса сварки;</w:t>
      </w:r>
    </w:p>
    <w:p w14:paraId="2623933E" w14:textId="77777777" w:rsidR="00C9438A" w:rsidRPr="0069548B" w:rsidRDefault="00454E21" w:rsidP="0069548B">
      <w:pP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  <w:vertAlign w:val="baseline"/>
        </w:rPr>
      </w:pPr>
      <w:r w:rsidRPr="0069548B">
        <w:rPr>
          <w:rFonts w:eastAsia="Times New Roman" w:cs="Times New Roman"/>
          <w:color w:val="000000"/>
          <w:sz w:val="28"/>
          <w:szCs w:val="28"/>
          <w:vertAlign w:val="baseline"/>
        </w:rPr>
        <w:t>- повышенные уровни шума и вибрации на рабочих местах;</w:t>
      </w:r>
    </w:p>
    <w:p w14:paraId="3DD4842B" w14:textId="77777777" w:rsidR="00C9438A" w:rsidRPr="0069548B" w:rsidRDefault="00454E21" w:rsidP="0069548B">
      <w:pP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  <w:vertAlign w:val="baseline"/>
        </w:rPr>
      </w:pPr>
      <w:r w:rsidRPr="0069548B">
        <w:rPr>
          <w:rFonts w:eastAsia="Times New Roman" w:cs="Times New Roman"/>
          <w:color w:val="000000"/>
          <w:sz w:val="28"/>
          <w:szCs w:val="28"/>
          <w:vertAlign w:val="baseline"/>
        </w:rPr>
        <w:t>- физические и нервно-психические перегрузки;</w:t>
      </w:r>
    </w:p>
    <w:p w14:paraId="1CDF4CE0" w14:textId="77777777" w:rsidR="00C9438A" w:rsidRPr="0069548B" w:rsidRDefault="00454E21" w:rsidP="0069548B">
      <w:pP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  <w:vertAlign w:val="baseline"/>
        </w:rPr>
      </w:pPr>
      <w:r w:rsidRPr="0069548B">
        <w:rPr>
          <w:rFonts w:eastAsia="Times New Roman" w:cs="Times New Roman"/>
          <w:color w:val="000000"/>
          <w:sz w:val="28"/>
          <w:szCs w:val="28"/>
          <w:vertAlign w:val="baseline"/>
        </w:rPr>
        <w:t>- падающие предметы (элементы оборудования) и инструмент.</w:t>
      </w:r>
    </w:p>
    <w:p w14:paraId="3D94EC64" w14:textId="77777777" w:rsidR="00C9438A" w:rsidRPr="0069548B" w:rsidRDefault="00454E21" w:rsidP="0069548B">
      <w:pP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  <w:vertAlign w:val="baseline"/>
        </w:rPr>
      </w:pPr>
      <w:r w:rsidRPr="0069548B">
        <w:rPr>
          <w:rFonts w:eastAsia="Times New Roman" w:cs="Times New Roman"/>
          <w:color w:val="000000"/>
          <w:sz w:val="28"/>
          <w:szCs w:val="28"/>
          <w:vertAlign w:val="baseline"/>
        </w:rPr>
        <w:t>3.4. Участникам Чемпионата необходимо знать и соблюдать требования по охране труда, пожарной безопасности, производственной санитарии.</w:t>
      </w:r>
    </w:p>
    <w:p w14:paraId="153D88F4" w14:textId="433DF712" w:rsidR="00C9438A" w:rsidRPr="0069548B" w:rsidRDefault="00454E21" w:rsidP="0069548B">
      <w:pP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  <w:vertAlign w:val="baseline"/>
        </w:rPr>
      </w:pPr>
      <w:r w:rsidRPr="0069548B">
        <w:rPr>
          <w:rFonts w:eastAsia="Times New Roman" w:cs="Times New Roman"/>
          <w:color w:val="000000"/>
          <w:sz w:val="28"/>
          <w:szCs w:val="28"/>
          <w:vertAlign w:val="baseline"/>
        </w:rPr>
        <w:t xml:space="preserve">3.5. Конкурсные работы должны проводиться в соответствии </w:t>
      </w:r>
      <w:r w:rsidR="00610FB6">
        <w:rPr>
          <w:rFonts w:eastAsia="Times New Roman" w:cs="Times New Roman"/>
          <w:color w:val="000000"/>
          <w:sz w:val="28"/>
          <w:szCs w:val="28"/>
          <w:vertAlign w:val="baseline"/>
        </w:rPr>
        <w:t xml:space="preserve">                          </w:t>
      </w:r>
      <w:r w:rsidRPr="0069548B">
        <w:rPr>
          <w:rFonts w:eastAsia="Times New Roman" w:cs="Times New Roman"/>
          <w:color w:val="000000"/>
          <w:sz w:val="28"/>
          <w:szCs w:val="28"/>
          <w:vertAlign w:val="baseline"/>
        </w:rPr>
        <w:t>с технической документацией задания Чемпионата.</w:t>
      </w:r>
    </w:p>
    <w:p w14:paraId="74BBBD32" w14:textId="77777777" w:rsidR="00C9438A" w:rsidRPr="0069548B" w:rsidRDefault="00454E21" w:rsidP="0069548B">
      <w:pP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  <w:vertAlign w:val="baseline"/>
        </w:rPr>
      </w:pPr>
      <w:r w:rsidRPr="0069548B">
        <w:rPr>
          <w:rFonts w:eastAsia="Times New Roman" w:cs="Times New Roman"/>
          <w:color w:val="000000"/>
          <w:sz w:val="28"/>
          <w:szCs w:val="28"/>
          <w:vertAlign w:val="baseline"/>
        </w:rPr>
        <w:lastRenderedPageBreak/>
        <w:t xml:space="preserve">3.6. Участники обязаны соблюдать действующие на Чемпионате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Чемпионата. </w:t>
      </w:r>
    </w:p>
    <w:p w14:paraId="61562F15" w14:textId="77777777" w:rsidR="00C9438A" w:rsidRPr="0069548B" w:rsidRDefault="00454E21" w:rsidP="0069548B">
      <w:pP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  <w:vertAlign w:val="baseline"/>
        </w:rPr>
      </w:pPr>
      <w:r w:rsidRPr="0069548B">
        <w:rPr>
          <w:rFonts w:eastAsia="Times New Roman" w:cs="Times New Roman"/>
          <w:color w:val="000000"/>
          <w:sz w:val="28"/>
          <w:szCs w:val="28"/>
          <w:vertAlign w:val="baseline"/>
        </w:rPr>
        <w:t>3.7. В случаях травмирования или недомогания, необходимо прекратить работу, известить об этом экспертов и обратиться в медицинское учреждение.</w:t>
      </w:r>
    </w:p>
    <w:p w14:paraId="425925A6" w14:textId="31C2B734" w:rsidR="00C9438A" w:rsidRPr="0069548B" w:rsidRDefault="00454E21" w:rsidP="0069548B">
      <w:pP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  <w:vertAlign w:val="baseline"/>
        </w:rPr>
      </w:pPr>
      <w:r w:rsidRPr="0069548B">
        <w:rPr>
          <w:rFonts w:eastAsia="Times New Roman" w:cs="Times New Roman"/>
          <w:color w:val="000000"/>
          <w:sz w:val="28"/>
          <w:szCs w:val="28"/>
          <w:vertAlign w:val="baseline"/>
        </w:rPr>
        <w:t xml:space="preserve">3.8. Лица, не соблюдающие настоящие Правила, привлекаются </w:t>
      </w:r>
      <w:r w:rsidR="00610FB6">
        <w:rPr>
          <w:rFonts w:eastAsia="Times New Roman" w:cs="Times New Roman"/>
          <w:color w:val="000000"/>
          <w:sz w:val="28"/>
          <w:szCs w:val="28"/>
          <w:vertAlign w:val="baseline"/>
        </w:rPr>
        <w:t xml:space="preserve">                         </w:t>
      </w:r>
      <w:r w:rsidRPr="0069548B">
        <w:rPr>
          <w:rFonts w:eastAsia="Times New Roman" w:cs="Times New Roman"/>
          <w:color w:val="000000"/>
          <w:sz w:val="28"/>
          <w:szCs w:val="28"/>
          <w:vertAlign w:val="baseline"/>
        </w:rPr>
        <w:t>к ответственности согласно действующему законодательству.</w:t>
      </w:r>
    </w:p>
    <w:p w14:paraId="71063628" w14:textId="6ED92670" w:rsidR="00C9438A" w:rsidRPr="0069548B" w:rsidRDefault="00454E21" w:rsidP="0069548B">
      <w:pP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  <w:vertAlign w:val="baseline"/>
        </w:rPr>
      </w:pPr>
      <w:r w:rsidRPr="0069548B">
        <w:rPr>
          <w:rFonts w:eastAsia="Times New Roman" w:cs="Times New Roman"/>
          <w:color w:val="000000"/>
          <w:sz w:val="28"/>
          <w:szCs w:val="28"/>
          <w:vertAlign w:val="baseline"/>
        </w:rPr>
        <w:t xml:space="preserve">3.9. Несоблюдение участником норм и правил охраны труда ведет </w:t>
      </w:r>
      <w:r w:rsidR="00610FB6">
        <w:rPr>
          <w:rFonts w:eastAsia="Times New Roman" w:cs="Times New Roman"/>
          <w:color w:val="000000"/>
          <w:sz w:val="28"/>
          <w:szCs w:val="28"/>
          <w:vertAlign w:val="baseline"/>
        </w:rPr>
        <w:t xml:space="preserve">                    </w:t>
      </w:r>
      <w:r w:rsidRPr="0069548B">
        <w:rPr>
          <w:rFonts w:eastAsia="Times New Roman" w:cs="Times New Roman"/>
          <w:color w:val="000000"/>
          <w:sz w:val="28"/>
          <w:szCs w:val="28"/>
          <w:vertAlign w:val="baseline"/>
        </w:rPr>
        <w:t>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5D908BED" w14:textId="77777777" w:rsidR="00C9438A" w:rsidRPr="0069548B" w:rsidRDefault="00454E21" w:rsidP="0069548B">
      <w:pPr>
        <w:keepNext/>
        <w:keepLines/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  <w:vertAlign w:val="baseline"/>
        </w:rPr>
      </w:pPr>
      <w:bookmarkStart w:id="4" w:name="_heading=h.tyjcwt"/>
      <w:bookmarkEnd w:id="4"/>
      <w:r w:rsidRPr="0069548B">
        <w:rPr>
          <w:rFonts w:eastAsia="Times New Roman" w:cs="Times New Roman"/>
          <w:b/>
          <w:color w:val="000000"/>
          <w:sz w:val="28"/>
          <w:szCs w:val="28"/>
          <w:vertAlign w:val="baseline"/>
        </w:rPr>
        <w:t>4. Требования охраны труда перед началом работы</w:t>
      </w:r>
    </w:p>
    <w:p w14:paraId="0D54E901" w14:textId="77777777" w:rsidR="00C9438A" w:rsidRPr="0069548B" w:rsidRDefault="00454E21" w:rsidP="0069548B">
      <w:pP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  <w:vertAlign w:val="baseline"/>
        </w:rPr>
      </w:pPr>
      <w:r w:rsidRPr="0069548B">
        <w:rPr>
          <w:rFonts w:eastAsia="Times New Roman" w:cs="Times New Roman"/>
          <w:color w:val="000000"/>
          <w:sz w:val="28"/>
          <w:szCs w:val="28"/>
          <w:vertAlign w:val="baseline"/>
        </w:rPr>
        <w:t>4.1. Перед началом выполнения работ конкурсант обязан:</w:t>
      </w:r>
    </w:p>
    <w:p w14:paraId="0D7B800B" w14:textId="77777777" w:rsidR="00C9438A" w:rsidRPr="0069548B" w:rsidRDefault="00454E21" w:rsidP="0069548B">
      <w:pP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  <w:vertAlign w:val="baseline"/>
        </w:rPr>
      </w:pPr>
      <w:r w:rsidRPr="0069548B">
        <w:rPr>
          <w:rFonts w:eastAsia="Times New Roman" w:cs="Times New Roman"/>
          <w:color w:val="000000"/>
          <w:sz w:val="28"/>
          <w:szCs w:val="28"/>
          <w:vertAlign w:val="baseline"/>
        </w:rPr>
        <w:t>4.1.1.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воды.</w:t>
      </w:r>
    </w:p>
    <w:p w14:paraId="55EBCDB5" w14:textId="77777777" w:rsidR="00C9438A" w:rsidRPr="0069548B" w:rsidRDefault="00454E21" w:rsidP="0069548B">
      <w:pP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  <w:vertAlign w:val="baseline"/>
        </w:rPr>
      </w:pPr>
      <w:r w:rsidRPr="0069548B">
        <w:rPr>
          <w:rFonts w:eastAsia="Times New Roman" w:cs="Times New Roman"/>
          <w:color w:val="000000"/>
          <w:sz w:val="28"/>
          <w:szCs w:val="28"/>
          <w:vertAlign w:val="baseline"/>
        </w:rPr>
        <w:t>По окончании ознакомительного периода, участники подтверждают свое ознакомление со всеми процессами, подписав протокол прохождения инструктажа.</w:t>
      </w:r>
    </w:p>
    <w:p w14:paraId="523F7CEF" w14:textId="77777777" w:rsidR="00C9438A" w:rsidRPr="0069548B" w:rsidRDefault="00454E21" w:rsidP="0069548B">
      <w:pP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  <w:vertAlign w:val="baseline"/>
        </w:rPr>
      </w:pPr>
      <w:r w:rsidRPr="0069548B">
        <w:rPr>
          <w:rFonts w:eastAsia="Times New Roman" w:cs="Times New Roman"/>
          <w:color w:val="000000"/>
          <w:sz w:val="28"/>
          <w:szCs w:val="28"/>
          <w:vertAlign w:val="baseline"/>
        </w:rPr>
        <w:t>4.1.2. Подготовить рабочее место:</w:t>
      </w:r>
    </w:p>
    <w:p w14:paraId="68A8B10B" w14:textId="77777777" w:rsidR="00C9438A" w:rsidRPr="0069548B" w:rsidRDefault="00454E21" w:rsidP="0069548B">
      <w:pP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  <w:vertAlign w:val="baseline"/>
        </w:rPr>
      </w:pPr>
      <w:r w:rsidRPr="0069548B">
        <w:rPr>
          <w:rFonts w:eastAsia="Times New Roman" w:cs="Times New Roman"/>
          <w:color w:val="000000"/>
          <w:sz w:val="28"/>
          <w:szCs w:val="28"/>
          <w:vertAlign w:val="baseline"/>
        </w:rPr>
        <w:t>- осмотреть и привести в порядок рабочее место, убрать все посторонние предметы, которые могут отвлекать внимание и затруднять работу;</w:t>
      </w:r>
    </w:p>
    <w:p w14:paraId="2A9CD321" w14:textId="4EE426D0" w:rsidR="00C9438A" w:rsidRPr="0069548B" w:rsidRDefault="00454E21" w:rsidP="0069548B">
      <w:pP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  <w:vertAlign w:val="baseline"/>
        </w:rPr>
      </w:pPr>
      <w:r w:rsidRPr="0069548B">
        <w:rPr>
          <w:rFonts w:eastAsia="Times New Roman" w:cs="Times New Roman"/>
          <w:color w:val="000000"/>
          <w:sz w:val="28"/>
          <w:szCs w:val="28"/>
          <w:vertAlign w:val="baseline"/>
        </w:rPr>
        <w:t xml:space="preserve">-проверить правильность установки стола, стула, подставки под ноги, угол наклона экрана монитора, положения клавиатуры в целях исключения неудобных поз и длительных напряжений тела. Особо обратить внимание </w:t>
      </w:r>
      <w:r w:rsidR="00610FB6">
        <w:rPr>
          <w:rFonts w:eastAsia="Times New Roman" w:cs="Times New Roman"/>
          <w:color w:val="000000"/>
          <w:sz w:val="28"/>
          <w:szCs w:val="28"/>
          <w:vertAlign w:val="baseline"/>
        </w:rPr>
        <w:t xml:space="preserve">                 </w:t>
      </w:r>
      <w:r w:rsidRPr="0069548B">
        <w:rPr>
          <w:rFonts w:eastAsia="Times New Roman" w:cs="Times New Roman"/>
          <w:color w:val="000000"/>
          <w:sz w:val="28"/>
          <w:szCs w:val="28"/>
          <w:vertAlign w:val="baseline"/>
        </w:rPr>
        <w:t>на то, что дисплей должен находиться на расстоянии не менее 50 см от глаз (оптимально 60-70 см);</w:t>
      </w:r>
    </w:p>
    <w:p w14:paraId="5D5C748D" w14:textId="562D89F6" w:rsidR="00C9438A" w:rsidRPr="0069548B" w:rsidRDefault="00454E21" w:rsidP="0069548B">
      <w:pP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  <w:vertAlign w:val="baseline"/>
        </w:rPr>
      </w:pPr>
      <w:r w:rsidRPr="0069548B">
        <w:rPr>
          <w:rFonts w:eastAsia="Times New Roman" w:cs="Times New Roman"/>
          <w:color w:val="000000"/>
          <w:sz w:val="28"/>
          <w:szCs w:val="28"/>
          <w:vertAlign w:val="baseline"/>
        </w:rPr>
        <w:lastRenderedPageBreak/>
        <w:t xml:space="preserve">-проверить правильность расположения оборудования (системный блок, мониторы расположены правильно; кабели электропитания </w:t>
      </w:r>
      <w:r w:rsidR="00610FB6">
        <w:rPr>
          <w:rFonts w:eastAsia="Times New Roman" w:cs="Times New Roman"/>
          <w:color w:val="000000"/>
          <w:sz w:val="28"/>
          <w:szCs w:val="28"/>
          <w:vertAlign w:val="baseline"/>
        </w:rPr>
        <w:t xml:space="preserve">                           </w:t>
      </w:r>
      <w:r w:rsidRPr="0069548B">
        <w:rPr>
          <w:rFonts w:eastAsia="Times New Roman" w:cs="Times New Roman"/>
          <w:color w:val="000000"/>
          <w:sz w:val="28"/>
          <w:szCs w:val="28"/>
          <w:vertAlign w:val="baseline"/>
        </w:rPr>
        <w:t>не располагаются на рабочем столе);</w:t>
      </w:r>
    </w:p>
    <w:p w14:paraId="3EF01DB7" w14:textId="77777777" w:rsidR="00C9438A" w:rsidRPr="0069548B" w:rsidRDefault="00454E21" w:rsidP="0069548B">
      <w:pP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  <w:vertAlign w:val="baseline"/>
        </w:rPr>
      </w:pPr>
      <w:r w:rsidRPr="0069548B">
        <w:rPr>
          <w:rFonts w:eastAsia="Times New Roman" w:cs="Times New Roman"/>
          <w:color w:val="000000"/>
          <w:sz w:val="28"/>
          <w:szCs w:val="28"/>
          <w:vertAlign w:val="baseline"/>
        </w:rPr>
        <w:t>-кабели электропитания, удлинители, сетевые фильтры должны находиться с тыльной стороны рабочего места;</w:t>
      </w:r>
    </w:p>
    <w:p w14:paraId="1CB0BCD1" w14:textId="77777777" w:rsidR="00C9438A" w:rsidRPr="0069548B" w:rsidRDefault="00454E21" w:rsidP="0069548B">
      <w:pP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  <w:vertAlign w:val="baseline"/>
        </w:rPr>
      </w:pPr>
      <w:r w:rsidRPr="0069548B">
        <w:rPr>
          <w:rFonts w:eastAsia="Times New Roman" w:cs="Times New Roman"/>
          <w:color w:val="000000"/>
          <w:sz w:val="28"/>
          <w:szCs w:val="28"/>
          <w:vertAlign w:val="baseline"/>
        </w:rPr>
        <w:t>-убедиться в отсутствии засветок, отражений и бликов на экране монитора;</w:t>
      </w:r>
    </w:p>
    <w:p w14:paraId="43484E68" w14:textId="77777777" w:rsidR="00C9438A" w:rsidRPr="0069548B" w:rsidRDefault="00454E21" w:rsidP="0069548B">
      <w:pP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  <w:vertAlign w:val="baseline"/>
        </w:rPr>
      </w:pPr>
      <w:r w:rsidRPr="0069548B">
        <w:rPr>
          <w:rFonts w:eastAsia="Times New Roman" w:cs="Times New Roman"/>
          <w:color w:val="000000"/>
          <w:sz w:val="28"/>
          <w:szCs w:val="28"/>
          <w:vertAlign w:val="baseline"/>
        </w:rPr>
        <w:t>-убедиться в том, что на устройствах ПК (системный блок, монитор, клавиатура) не располагаются сосуды с жидкостями, сыпучими материалами (чай, кофе, сок, вода и пр.);</w:t>
      </w:r>
    </w:p>
    <w:p w14:paraId="47F4B343" w14:textId="77777777" w:rsidR="00C9438A" w:rsidRPr="0069548B" w:rsidRDefault="00454E21" w:rsidP="0069548B">
      <w:pP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  <w:vertAlign w:val="baseline"/>
        </w:rPr>
      </w:pPr>
      <w:r w:rsidRPr="0069548B">
        <w:rPr>
          <w:rFonts w:eastAsia="Times New Roman" w:cs="Times New Roman"/>
          <w:color w:val="000000"/>
          <w:sz w:val="28"/>
          <w:szCs w:val="28"/>
          <w:vertAlign w:val="baseline"/>
        </w:rPr>
        <w:t xml:space="preserve">-включить электропитание в последовательности, установленной инструкцией по эксплуатации на оборудование; </w:t>
      </w:r>
    </w:p>
    <w:p w14:paraId="118DF61F" w14:textId="77777777" w:rsidR="00C9438A" w:rsidRPr="0069548B" w:rsidRDefault="00454E21" w:rsidP="0069548B">
      <w:pP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  <w:vertAlign w:val="baseline"/>
        </w:rPr>
      </w:pPr>
      <w:r w:rsidRPr="0069548B">
        <w:rPr>
          <w:rFonts w:eastAsia="Times New Roman" w:cs="Times New Roman"/>
          <w:color w:val="000000"/>
          <w:sz w:val="28"/>
          <w:szCs w:val="28"/>
          <w:vertAlign w:val="baseline"/>
        </w:rPr>
        <w:t>-убедиться в правильном выполнении процедуры загрузки оборудования, правильных настройках.</w:t>
      </w:r>
    </w:p>
    <w:p w14:paraId="0E27C281" w14:textId="6E194ACD" w:rsidR="00C9438A" w:rsidRPr="0069548B" w:rsidRDefault="00454E21" w:rsidP="0069548B">
      <w:pP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  <w:vertAlign w:val="baseline"/>
        </w:rPr>
      </w:pPr>
      <w:r w:rsidRPr="0069548B">
        <w:rPr>
          <w:rFonts w:eastAsia="Times New Roman" w:cs="Times New Roman"/>
          <w:color w:val="000000"/>
          <w:sz w:val="28"/>
          <w:szCs w:val="28"/>
          <w:vertAlign w:val="baseline"/>
        </w:rPr>
        <w:t xml:space="preserve">4.1.3. Подготовить инструмент и оборудование, разрешенное </w:t>
      </w:r>
      <w:r w:rsidR="00610FB6">
        <w:rPr>
          <w:rFonts w:eastAsia="Times New Roman" w:cs="Times New Roman"/>
          <w:color w:val="000000"/>
          <w:sz w:val="28"/>
          <w:szCs w:val="28"/>
          <w:vertAlign w:val="baseline"/>
        </w:rPr>
        <w:t xml:space="preserve">                             </w:t>
      </w:r>
      <w:r w:rsidRPr="0069548B">
        <w:rPr>
          <w:rFonts w:eastAsia="Times New Roman" w:cs="Times New Roman"/>
          <w:color w:val="000000"/>
          <w:sz w:val="28"/>
          <w:szCs w:val="28"/>
          <w:vertAlign w:val="baseline"/>
        </w:rPr>
        <w:t>к самостоятельной работе</w:t>
      </w:r>
      <w:r w:rsidR="00610FB6">
        <w:rPr>
          <w:rFonts w:eastAsia="Times New Roman" w:cs="Times New Roman"/>
          <w:color w:val="000000"/>
          <w:sz w:val="28"/>
          <w:szCs w:val="28"/>
          <w:vertAlign w:val="baseline"/>
        </w:rPr>
        <w:t>.</w:t>
      </w:r>
    </w:p>
    <w:tbl>
      <w:tblPr>
        <w:tblW w:w="4815" w:type="pct"/>
        <w:tblInd w:w="250" w:type="dxa"/>
        <w:tblLayout w:type="fixed"/>
        <w:tblLook w:val="04A0" w:firstRow="1" w:lastRow="0" w:firstColumn="1" w:lastColumn="0" w:noHBand="0" w:noVBand="1"/>
      </w:tblPr>
      <w:tblGrid>
        <w:gridCol w:w="2334"/>
        <w:gridCol w:w="6882"/>
      </w:tblGrid>
      <w:tr w:rsidR="00C9438A" w:rsidRPr="0069548B" w14:paraId="234BA521" w14:textId="77777777" w:rsidTr="00610FB6">
        <w:trPr>
          <w:tblHeader/>
        </w:trPr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5D8E08" w14:textId="77777777" w:rsidR="00C9438A" w:rsidRPr="00610FB6" w:rsidRDefault="00454E21" w:rsidP="00610FB6">
            <w:pPr>
              <w:widowControl w:val="0"/>
              <w:spacing w:line="240" w:lineRule="auto"/>
              <w:jc w:val="center"/>
              <w:rPr>
                <w:rFonts w:eastAsia="Times New Roman" w:cs="Times New Roman"/>
                <w:b/>
                <w:vertAlign w:val="baseline"/>
              </w:rPr>
            </w:pPr>
            <w:r w:rsidRPr="00610FB6">
              <w:rPr>
                <w:rFonts w:eastAsia="Times New Roman" w:cs="Times New Roman"/>
                <w:b/>
                <w:vertAlign w:val="baseline"/>
              </w:rPr>
              <w:t>Наименование инструмента или оборудования</w:t>
            </w:r>
          </w:p>
        </w:tc>
        <w:tc>
          <w:tcPr>
            <w:tcW w:w="6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1E811A" w14:textId="77777777" w:rsidR="00C9438A" w:rsidRPr="00610FB6" w:rsidRDefault="00454E21" w:rsidP="00610FB6">
            <w:pPr>
              <w:widowControl w:val="0"/>
              <w:spacing w:line="240" w:lineRule="auto"/>
              <w:jc w:val="center"/>
              <w:rPr>
                <w:rFonts w:eastAsia="Times New Roman" w:cs="Times New Roman"/>
                <w:b/>
                <w:vertAlign w:val="baseline"/>
              </w:rPr>
            </w:pPr>
            <w:r w:rsidRPr="00610FB6">
              <w:rPr>
                <w:rFonts w:eastAsia="Times New Roman" w:cs="Times New Roman"/>
                <w:b/>
                <w:vertAlign w:val="baseline"/>
              </w:rPr>
              <w:t>Правила подготовки к выполнению конкурсного задания</w:t>
            </w:r>
          </w:p>
        </w:tc>
      </w:tr>
      <w:tr w:rsidR="00C9438A" w:rsidRPr="0069548B" w14:paraId="69004624" w14:textId="77777777" w:rsidTr="00610FB6"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A9F02" w14:textId="77777777" w:rsidR="00C9438A" w:rsidRPr="00610FB6" w:rsidRDefault="00454E21" w:rsidP="00610FB6">
            <w:pPr>
              <w:widowControl w:val="0"/>
              <w:tabs>
                <w:tab w:val="left" w:pos="2140"/>
              </w:tabs>
              <w:spacing w:line="240" w:lineRule="auto"/>
              <w:jc w:val="center"/>
              <w:rPr>
                <w:rFonts w:eastAsia="Times New Roman" w:cs="Times New Roman"/>
                <w:vertAlign w:val="baseline"/>
              </w:rPr>
            </w:pPr>
            <w:r w:rsidRPr="00610FB6">
              <w:rPr>
                <w:rFonts w:eastAsia="Times New Roman" w:cs="Times New Roman"/>
                <w:vertAlign w:val="baseline"/>
              </w:rPr>
              <w:t>Персональный компьютер, ноутбук</w:t>
            </w:r>
          </w:p>
        </w:tc>
        <w:tc>
          <w:tcPr>
            <w:tcW w:w="6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82D629" w14:textId="77777777" w:rsidR="00C9438A" w:rsidRPr="00610FB6" w:rsidRDefault="00454E21" w:rsidP="00610FB6">
            <w:pPr>
              <w:widowControl w:val="0"/>
              <w:spacing w:line="240" w:lineRule="auto"/>
              <w:jc w:val="both"/>
              <w:rPr>
                <w:rFonts w:eastAsia="Times New Roman" w:cs="Times New Roman"/>
                <w:vertAlign w:val="baseline"/>
              </w:rPr>
            </w:pPr>
            <w:r w:rsidRPr="00610FB6">
              <w:rPr>
                <w:rFonts w:eastAsia="Times New Roman" w:cs="Times New Roman"/>
                <w:vertAlign w:val="baseline"/>
              </w:rPr>
              <w:t>Под руководством технического специалиста проверить работу персонального компьютера и программного обеспечения.</w:t>
            </w:r>
          </w:p>
          <w:p w14:paraId="485EB2D8" w14:textId="77777777" w:rsidR="00C9438A" w:rsidRPr="00610FB6" w:rsidRDefault="00454E21" w:rsidP="00610FB6">
            <w:pPr>
              <w:widowControl w:val="0"/>
              <w:spacing w:line="240" w:lineRule="auto"/>
              <w:jc w:val="both"/>
              <w:rPr>
                <w:rFonts w:eastAsia="Times New Roman" w:cs="Times New Roman"/>
                <w:vertAlign w:val="baseline"/>
              </w:rPr>
            </w:pPr>
            <w:r w:rsidRPr="00610FB6">
              <w:rPr>
                <w:rFonts w:eastAsia="Times New Roman" w:cs="Times New Roman"/>
                <w:vertAlign w:val="baseline"/>
              </w:rPr>
              <w:t>Проверить исправность оборудования и приспособлений:</w:t>
            </w:r>
          </w:p>
          <w:p w14:paraId="73FFDB09" w14:textId="77777777" w:rsidR="00C9438A" w:rsidRPr="00610FB6" w:rsidRDefault="00454E21" w:rsidP="00610FB6">
            <w:pPr>
              <w:widowControl w:val="0"/>
              <w:spacing w:line="240" w:lineRule="auto"/>
              <w:jc w:val="both"/>
              <w:rPr>
                <w:rFonts w:eastAsia="Times New Roman" w:cs="Times New Roman"/>
                <w:vertAlign w:val="baseline"/>
              </w:rPr>
            </w:pPr>
            <w:r w:rsidRPr="00610FB6">
              <w:rPr>
                <w:rFonts w:eastAsia="Times New Roman" w:cs="Times New Roman"/>
                <w:vertAlign w:val="baseline"/>
              </w:rPr>
              <w:t>- наличие защитных кожухов (в системном блоке);</w:t>
            </w:r>
          </w:p>
          <w:p w14:paraId="3982EEEB" w14:textId="77777777" w:rsidR="00C9438A" w:rsidRPr="00610FB6" w:rsidRDefault="00454E21" w:rsidP="00610FB6">
            <w:pPr>
              <w:widowControl w:val="0"/>
              <w:spacing w:line="240" w:lineRule="auto"/>
              <w:jc w:val="both"/>
              <w:rPr>
                <w:rFonts w:eastAsia="Times New Roman" w:cs="Times New Roman"/>
                <w:vertAlign w:val="baseline"/>
              </w:rPr>
            </w:pPr>
            <w:r w:rsidRPr="00610FB6">
              <w:rPr>
                <w:rFonts w:eastAsia="Times New Roman" w:cs="Times New Roman"/>
                <w:vertAlign w:val="baseline"/>
              </w:rPr>
              <w:t>- исправность работы мыши и клавиатуры;</w:t>
            </w:r>
          </w:p>
          <w:p w14:paraId="6F147094" w14:textId="77777777" w:rsidR="00C9438A" w:rsidRPr="00610FB6" w:rsidRDefault="00454E21" w:rsidP="00610FB6">
            <w:pPr>
              <w:widowControl w:val="0"/>
              <w:spacing w:line="240" w:lineRule="auto"/>
              <w:jc w:val="both"/>
              <w:rPr>
                <w:rFonts w:eastAsia="Times New Roman" w:cs="Times New Roman"/>
                <w:vertAlign w:val="baseline"/>
              </w:rPr>
            </w:pPr>
            <w:r w:rsidRPr="00610FB6">
              <w:rPr>
                <w:rFonts w:eastAsia="Times New Roman" w:cs="Times New Roman"/>
                <w:vertAlign w:val="baseline"/>
              </w:rPr>
              <w:t>- исправность цветопередачи монитора;</w:t>
            </w:r>
          </w:p>
          <w:p w14:paraId="7E2FDB58" w14:textId="77777777" w:rsidR="00C9438A" w:rsidRPr="00610FB6" w:rsidRDefault="00454E21" w:rsidP="00610FB6">
            <w:pPr>
              <w:widowControl w:val="0"/>
              <w:spacing w:line="240" w:lineRule="auto"/>
              <w:jc w:val="both"/>
              <w:rPr>
                <w:rFonts w:eastAsia="Times New Roman" w:cs="Times New Roman"/>
                <w:vertAlign w:val="baseline"/>
              </w:rPr>
            </w:pPr>
            <w:r w:rsidRPr="00610FB6">
              <w:rPr>
                <w:rFonts w:eastAsia="Times New Roman" w:cs="Times New Roman"/>
                <w:vertAlign w:val="baseline"/>
              </w:rPr>
              <w:t>- отсутствие розеток и/или иных проводов в зоне досягаемости;</w:t>
            </w:r>
          </w:p>
          <w:p w14:paraId="0CFEA94C" w14:textId="77777777" w:rsidR="00C9438A" w:rsidRPr="00610FB6" w:rsidRDefault="00454E21" w:rsidP="00610FB6">
            <w:pPr>
              <w:widowControl w:val="0"/>
              <w:spacing w:line="240" w:lineRule="auto"/>
              <w:jc w:val="both"/>
              <w:rPr>
                <w:rFonts w:eastAsia="Times New Roman" w:cs="Times New Roman"/>
                <w:vertAlign w:val="baseline"/>
              </w:rPr>
            </w:pPr>
            <w:r w:rsidRPr="00610FB6">
              <w:rPr>
                <w:rFonts w:eastAsia="Times New Roman" w:cs="Times New Roman"/>
                <w:vertAlign w:val="baseline"/>
              </w:rPr>
              <w:t>- скорость работы при полной загруженности ПК;</w:t>
            </w:r>
          </w:p>
          <w:p w14:paraId="20B1727F" w14:textId="77777777" w:rsidR="00C9438A" w:rsidRPr="00610FB6" w:rsidRDefault="00454E21" w:rsidP="00610FB6">
            <w:pPr>
              <w:widowControl w:val="0"/>
              <w:spacing w:line="240" w:lineRule="auto"/>
              <w:jc w:val="both"/>
              <w:rPr>
                <w:rFonts w:eastAsia="Times New Roman" w:cs="Times New Roman"/>
                <w:vertAlign w:val="baseline"/>
              </w:rPr>
            </w:pPr>
            <w:r w:rsidRPr="00610FB6">
              <w:rPr>
                <w:rFonts w:eastAsia="Times New Roman" w:cs="Times New Roman"/>
                <w:vertAlign w:val="baseline"/>
              </w:rPr>
              <w:t>- угол наклона экрана монитора, положения клавиатуры в целях исключения неудобных поз и длительных напряжений тела (монитор должен находиться на расстоянии не менее 50 см от глаз (оптимально 60–70 см);</w:t>
            </w:r>
          </w:p>
          <w:p w14:paraId="52823A38" w14:textId="77777777" w:rsidR="00C9438A" w:rsidRPr="00610FB6" w:rsidRDefault="00454E21" w:rsidP="00610FB6">
            <w:pPr>
              <w:widowControl w:val="0"/>
              <w:spacing w:line="240" w:lineRule="auto"/>
              <w:jc w:val="both"/>
              <w:rPr>
                <w:rFonts w:eastAsia="Times New Roman" w:cs="Times New Roman"/>
                <w:vertAlign w:val="baseline"/>
              </w:rPr>
            </w:pPr>
            <w:r w:rsidRPr="00610FB6">
              <w:rPr>
                <w:rFonts w:eastAsia="Times New Roman" w:cs="Times New Roman"/>
                <w:vertAlign w:val="baseline"/>
              </w:rPr>
              <w:t>- следить за тем, чтобы вентиляционные отверстия устройств ничем не были закрыты.</w:t>
            </w:r>
          </w:p>
        </w:tc>
      </w:tr>
      <w:tr w:rsidR="00C9438A" w:rsidRPr="0069548B" w14:paraId="64DE8FF8" w14:textId="77777777" w:rsidTr="00610FB6"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FBE13" w14:textId="77777777" w:rsidR="00C9438A" w:rsidRPr="00610FB6" w:rsidRDefault="00454E21" w:rsidP="00610FB6">
            <w:pPr>
              <w:widowControl w:val="0"/>
              <w:spacing w:line="240" w:lineRule="auto"/>
              <w:jc w:val="center"/>
              <w:rPr>
                <w:rFonts w:cs="Times New Roman"/>
                <w:vertAlign w:val="baseline"/>
              </w:rPr>
            </w:pPr>
            <w:r w:rsidRPr="00610FB6">
              <w:rPr>
                <w:rFonts w:eastAsia="Times New Roman" w:cs="Times New Roman"/>
                <w:vertAlign w:val="baseline"/>
              </w:rPr>
              <w:t>МФУ</w:t>
            </w:r>
          </w:p>
        </w:tc>
        <w:tc>
          <w:tcPr>
            <w:tcW w:w="6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7BC76E" w14:textId="77777777" w:rsidR="00C9438A" w:rsidRPr="00610FB6" w:rsidRDefault="00454E21" w:rsidP="00610FB6">
            <w:pPr>
              <w:widowControl w:val="0"/>
              <w:spacing w:line="240" w:lineRule="auto"/>
              <w:jc w:val="both"/>
              <w:rPr>
                <w:rFonts w:eastAsia="Times New Roman" w:cs="Times New Roman"/>
                <w:vertAlign w:val="baseline"/>
              </w:rPr>
            </w:pPr>
            <w:r w:rsidRPr="00610FB6">
              <w:rPr>
                <w:rFonts w:eastAsia="Times New Roman" w:cs="Times New Roman"/>
                <w:vertAlign w:val="baseline"/>
              </w:rPr>
              <w:t>- Проверить синхронность работы ПК и принтера;</w:t>
            </w:r>
          </w:p>
          <w:p w14:paraId="329E8959" w14:textId="77777777" w:rsidR="00C9438A" w:rsidRPr="00610FB6" w:rsidRDefault="00454E21" w:rsidP="00610FB6">
            <w:pPr>
              <w:widowControl w:val="0"/>
              <w:spacing w:line="240" w:lineRule="auto"/>
              <w:jc w:val="both"/>
              <w:rPr>
                <w:rFonts w:eastAsia="Times New Roman" w:cs="Times New Roman"/>
                <w:vertAlign w:val="baseline"/>
              </w:rPr>
            </w:pPr>
            <w:r w:rsidRPr="00610FB6">
              <w:rPr>
                <w:rFonts w:eastAsia="Times New Roman" w:cs="Times New Roman"/>
                <w:vertAlign w:val="baseline"/>
              </w:rPr>
              <w:t>- совершить пробный запуск тестовой печати;</w:t>
            </w:r>
          </w:p>
          <w:p w14:paraId="0707F2A1" w14:textId="77777777" w:rsidR="00C9438A" w:rsidRPr="00610FB6" w:rsidRDefault="00454E21" w:rsidP="00610FB6">
            <w:pPr>
              <w:widowControl w:val="0"/>
              <w:spacing w:line="240" w:lineRule="auto"/>
              <w:jc w:val="both"/>
              <w:rPr>
                <w:rFonts w:eastAsia="Times New Roman" w:cs="Times New Roman"/>
                <w:vertAlign w:val="baseline"/>
              </w:rPr>
            </w:pPr>
            <w:r w:rsidRPr="00610FB6">
              <w:rPr>
                <w:rFonts w:eastAsia="Times New Roman" w:cs="Times New Roman"/>
                <w:vertAlign w:val="baseline"/>
              </w:rPr>
              <w:t>- проверить наличие тонера и бумаги.</w:t>
            </w:r>
          </w:p>
          <w:p w14:paraId="56F3AF0D" w14:textId="77777777" w:rsidR="00C9438A" w:rsidRPr="00610FB6" w:rsidRDefault="00454E21" w:rsidP="00610FB6">
            <w:pPr>
              <w:widowControl w:val="0"/>
              <w:spacing w:line="240" w:lineRule="auto"/>
              <w:jc w:val="both"/>
              <w:rPr>
                <w:rFonts w:eastAsia="Times New Roman" w:cs="Times New Roman"/>
                <w:vertAlign w:val="baseline"/>
              </w:rPr>
            </w:pPr>
            <w:r w:rsidRPr="00610FB6">
              <w:rPr>
                <w:rFonts w:eastAsia="Times New Roman" w:cs="Times New Roman"/>
                <w:b/>
                <w:vertAlign w:val="baseline"/>
              </w:rPr>
              <w:t>Электробезопасность</w:t>
            </w:r>
          </w:p>
          <w:p w14:paraId="5D8F7823" w14:textId="77777777" w:rsidR="00C9438A" w:rsidRPr="00610FB6" w:rsidRDefault="00454E21" w:rsidP="00610FB6">
            <w:pPr>
              <w:widowControl w:val="0"/>
              <w:spacing w:line="240" w:lineRule="auto"/>
              <w:jc w:val="both"/>
              <w:rPr>
                <w:rFonts w:eastAsia="Times New Roman" w:cs="Times New Roman"/>
                <w:vertAlign w:val="baseline"/>
              </w:rPr>
            </w:pPr>
            <w:r w:rsidRPr="00610FB6">
              <w:rPr>
                <w:rFonts w:eastAsia="Times New Roman" w:cs="Times New Roman"/>
                <w:vertAlign w:val="baseline"/>
              </w:rPr>
              <w:t>Используйте шнур питания, поставляемый с принтером.</w:t>
            </w:r>
          </w:p>
          <w:p w14:paraId="6400BE90" w14:textId="77777777" w:rsidR="00C9438A" w:rsidRPr="00610FB6" w:rsidRDefault="00454E21" w:rsidP="00610FB6">
            <w:pPr>
              <w:widowControl w:val="0"/>
              <w:spacing w:line="240" w:lineRule="auto"/>
              <w:jc w:val="both"/>
              <w:rPr>
                <w:rFonts w:eastAsia="Times New Roman" w:cs="Times New Roman"/>
                <w:vertAlign w:val="baseline"/>
              </w:rPr>
            </w:pPr>
            <w:r w:rsidRPr="00610FB6">
              <w:rPr>
                <w:rFonts w:eastAsia="Times New Roman" w:cs="Times New Roman"/>
                <w:vertAlign w:val="baseline"/>
              </w:rPr>
              <w:t xml:space="preserve">Подключайте шнур питания непосредственно к правильно заземленной розетке электропитания. Проверьте надежность </w:t>
            </w:r>
            <w:r w:rsidRPr="00610FB6">
              <w:rPr>
                <w:rFonts w:eastAsia="Times New Roman" w:cs="Times New Roman"/>
                <w:vertAlign w:val="baseline"/>
              </w:rPr>
              <w:lastRenderedPageBreak/>
              <w:t>подключения на обоих концах шнура. Если вы не знаете, заземлена ли розетка, попросите Эксперта проверить ее.</w:t>
            </w:r>
          </w:p>
          <w:p w14:paraId="0B9B9114" w14:textId="77777777" w:rsidR="00C9438A" w:rsidRPr="00610FB6" w:rsidRDefault="00454E21" w:rsidP="00610FB6">
            <w:pPr>
              <w:widowControl w:val="0"/>
              <w:spacing w:line="240" w:lineRule="auto"/>
              <w:jc w:val="both"/>
              <w:rPr>
                <w:rFonts w:eastAsia="Times New Roman" w:cs="Times New Roman"/>
                <w:vertAlign w:val="baseline"/>
              </w:rPr>
            </w:pPr>
            <w:r w:rsidRPr="00610FB6">
              <w:rPr>
                <w:rFonts w:eastAsia="Times New Roman" w:cs="Times New Roman"/>
                <w:vertAlign w:val="baseline"/>
              </w:rPr>
              <w:t>Не используйте переходник с заземлением для подключения принтера к розетке питания без контакта заземления.</w:t>
            </w:r>
          </w:p>
          <w:p w14:paraId="6A195BEB" w14:textId="77777777" w:rsidR="00C9438A" w:rsidRPr="00610FB6" w:rsidRDefault="00454E21" w:rsidP="00610FB6">
            <w:pPr>
              <w:widowControl w:val="0"/>
              <w:spacing w:line="240" w:lineRule="auto"/>
              <w:jc w:val="both"/>
              <w:rPr>
                <w:rFonts w:eastAsia="Times New Roman" w:cs="Times New Roman"/>
                <w:vertAlign w:val="baseline"/>
              </w:rPr>
            </w:pPr>
            <w:r w:rsidRPr="00610FB6">
              <w:rPr>
                <w:rFonts w:eastAsia="Times New Roman" w:cs="Times New Roman"/>
                <w:vertAlign w:val="baseline"/>
              </w:rPr>
              <w:t>Не используйте удлинитель или сетевой разветвитель.</w:t>
            </w:r>
          </w:p>
          <w:p w14:paraId="69E8344A" w14:textId="77777777" w:rsidR="00C9438A" w:rsidRPr="00610FB6" w:rsidRDefault="00454E21" w:rsidP="00610FB6">
            <w:pPr>
              <w:widowControl w:val="0"/>
              <w:spacing w:line="240" w:lineRule="auto"/>
              <w:jc w:val="both"/>
              <w:rPr>
                <w:rFonts w:eastAsia="Times New Roman" w:cs="Times New Roman"/>
                <w:vertAlign w:val="baseline"/>
              </w:rPr>
            </w:pPr>
            <w:r w:rsidRPr="00610FB6">
              <w:rPr>
                <w:rFonts w:eastAsia="Times New Roman" w:cs="Times New Roman"/>
                <w:vertAlign w:val="baseline"/>
              </w:rPr>
              <w:t>Убедитесь, что принтер подключен к розетке, обеспечивающей соответствующее напряжение питания и мощность. В случае необходимости обсудите с экспертом режимы питания принтера.</w:t>
            </w:r>
          </w:p>
          <w:p w14:paraId="0C2AE6A2" w14:textId="77777777" w:rsidR="00C9438A" w:rsidRPr="00610FB6" w:rsidRDefault="00454E21" w:rsidP="00610FB6">
            <w:pPr>
              <w:widowControl w:val="0"/>
              <w:spacing w:line="240" w:lineRule="auto"/>
              <w:jc w:val="both"/>
              <w:rPr>
                <w:rFonts w:cs="Times New Roman"/>
                <w:vertAlign w:val="baseline"/>
              </w:rPr>
            </w:pPr>
            <w:r w:rsidRPr="00610FB6">
              <w:rPr>
                <w:rFonts w:eastAsia="Times New Roman" w:cs="Times New Roman"/>
                <w:vertAlign w:val="baseline"/>
              </w:rPr>
              <w:t>Не размещайте принтер в таком месте, где на шнур питания могут по неосторожности наступить.</w:t>
            </w:r>
          </w:p>
        </w:tc>
      </w:tr>
      <w:tr w:rsidR="00C9438A" w:rsidRPr="0069548B" w14:paraId="46AB79EC" w14:textId="77777777" w:rsidTr="00610FB6"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602FF" w14:textId="77777777" w:rsidR="00C9438A" w:rsidRPr="00610FB6" w:rsidRDefault="00454E21" w:rsidP="00610FB6">
            <w:pPr>
              <w:widowControl w:val="0"/>
              <w:spacing w:line="240" w:lineRule="auto"/>
              <w:jc w:val="center"/>
              <w:rPr>
                <w:rFonts w:cs="Times New Roman"/>
                <w:vertAlign w:val="baseline"/>
              </w:rPr>
            </w:pPr>
            <w:r w:rsidRPr="00610FB6">
              <w:rPr>
                <w:rFonts w:eastAsia="Times New Roman" w:cs="Times New Roman"/>
                <w:vertAlign w:val="baseline"/>
              </w:rPr>
              <w:lastRenderedPageBreak/>
              <w:t>Периферийные устройства</w:t>
            </w:r>
          </w:p>
        </w:tc>
        <w:tc>
          <w:tcPr>
            <w:tcW w:w="6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EDCBAD" w14:textId="77777777" w:rsidR="00C9438A" w:rsidRPr="00610FB6" w:rsidRDefault="00454E21" w:rsidP="00610FB6">
            <w:pPr>
              <w:widowControl w:val="0"/>
              <w:spacing w:line="240" w:lineRule="auto"/>
              <w:jc w:val="both"/>
              <w:rPr>
                <w:rFonts w:cs="Times New Roman"/>
                <w:vertAlign w:val="baseline"/>
              </w:rPr>
            </w:pPr>
            <w:r w:rsidRPr="00610FB6">
              <w:rPr>
                <w:rFonts w:eastAsia="Times New Roman" w:cs="Times New Roman"/>
                <w:vertAlign w:val="baseline"/>
              </w:rPr>
              <w:t>Под руководством технического эксперта проверить работу периферийных устройств (при наличии)</w:t>
            </w:r>
          </w:p>
        </w:tc>
      </w:tr>
      <w:tr w:rsidR="00C9438A" w:rsidRPr="0069548B" w14:paraId="223B2835" w14:textId="77777777" w:rsidTr="00610FB6"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136EA" w14:textId="77777777" w:rsidR="00C9438A" w:rsidRPr="00610FB6" w:rsidRDefault="00454E21" w:rsidP="00610FB6">
            <w:pPr>
              <w:widowControl w:val="0"/>
              <w:spacing w:line="240" w:lineRule="auto"/>
              <w:jc w:val="center"/>
              <w:rPr>
                <w:rFonts w:cs="Times New Roman"/>
                <w:vertAlign w:val="baseline"/>
              </w:rPr>
            </w:pPr>
            <w:r w:rsidRPr="00610FB6">
              <w:rPr>
                <w:rFonts w:eastAsia="Times New Roman" w:cs="Times New Roman"/>
                <w:vertAlign w:val="baseline"/>
              </w:rPr>
              <w:t>Накопители данных</w:t>
            </w:r>
          </w:p>
        </w:tc>
        <w:tc>
          <w:tcPr>
            <w:tcW w:w="6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54833B" w14:textId="77777777" w:rsidR="00C9438A" w:rsidRPr="00610FB6" w:rsidRDefault="00454E21" w:rsidP="00610FB6">
            <w:pPr>
              <w:widowControl w:val="0"/>
              <w:spacing w:line="240" w:lineRule="auto"/>
              <w:jc w:val="both"/>
              <w:rPr>
                <w:rFonts w:cs="Times New Roman"/>
                <w:vertAlign w:val="baseline"/>
              </w:rPr>
            </w:pPr>
            <w:r w:rsidRPr="00610FB6">
              <w:rPr>
                <w:rFonts w:eastAsia="Times New Roman" w:cs="Times New Roman"/>
                <w:vertAlign w:val="baseline"/>
              </w:rPr>
              <w:t>Проверить работу (при наличии)</w:t>
            </w:r>
          </w:p>
        </w:tc>
      </w:tr>
      <w:tr w:rsidR="00C9438A" w:rsidRPr="0069548B" w14:paraId="29A17A5F" w14:textId="77777777" w:rsidTr="00610FB6"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22E74" w14:textId="77777777" w:rsidR="00C9438A" w:rsidRPr="00610FB6" w:rsidRDefault="00454E21" w:rsidP="00610FB6">
            <w:pPr>
              <w:widowControl w:val="0"/>
              <w:spacing w:line="240" w:lineRule="auto"/>
              <w:jc w:val="center"/>
              <w:rPr>
                <w:rFonts w:cs="Times New Roman"/>
                <w:vertAlign w:val="baseline"/>
              </w:rPr>
            </w:pPr>
            <w:r w:rsidRPr="00610FB6">
              <w:rPr>
                <w:rFonts w:eastAsia="Times New Roman" w:cs="Times New Roman"/>
                <w:vertAlign w:val="baseline"/>
              </w:rPr>
              <w:t>Офисный стул, стол</w:t>
            </w:r>
          </w:p>
        </w:tc>
        <w:tc>
          <w:tcPr>
            <w:tcW w:w="6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3CFC21" w14:textId="77777777" w:rsidR="00C9438A" w:rsidRPr="00610FB6" w:rsidRDefault="00454E21" w:rsidP="00610FB6">
            <w:pPr>
              <w:widowControl w:val="0"/>
              <w:shd w:val="clear" w:color="auto" w:fill="FFFFFF"/>
              <w:spacing w:line="240" w:lineRule="auto"/>
              <w:jc w:val="both"/>
              <w:textAlignment w:val="baseline"/>
              <w:rPr>
                <w:rFonts w:cs="Times New Roman"/>
                <w:vertAlign w:val="baseline"/>
              </w:rPr>
            </w:pPr>
            <w:r w:rsidRPr="00610FB6">
              <w:rPr>
                <w:rFonts w:cs="Times New Roman"/>
                <w:vertAlign w:val="baseline"/>
              </w:rPr>
              <w:t>- отрегулировать высоту офисного стула, наклон экрана монитора;</w:t>
            </w:r>
          </w:p>
        </w:tc>
      </w:tr>
      <w:tr w:rsidR="00C9438A" w:rsidRPr="0069548B" w14:paraId="771A0037" w14:textId="77777777" w:rsidTr="00610FB6"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05612" w14:textId="77777777" w:rsidR="00C9438A" w:rsidRPr="00610FB6" w:rsidRDefault="00454E21" w:rsidP="00610FB6">
            <w:pPr>
              <w:widowControl w:val="0"/>
              <w:spacing w:line="240" w:lineRule="auto"/>
              <w:jc w:val="center"/>
              <w:rPr>
                <w:rFonts w:cs="Times New Roman"/>
                <w:vertAlign w:val="baseline"/>
              </w:rPr>
            </w:pPr>
            <w:proofErr w:type="spellStart"/>
            <w:r w:rsidRPr="00610FB6">
              <w:rPr>
                <w:rFonts w:eastAsia="Times New Roman" w:cs="Times New Roman"/>
                <w:vertAlign w:val="baseline"/>
              </w:rPr>
              <w:t>Флипчарт</w:t>
            </w:r>
            <w:proofErr w:type="spellEnd"/>
          </w:p>
        </w:tc>
        <w:tc>
          <w:tcPr>
            <w:tcW w:w="6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52B5EC" w14:textId="77777777" w:rsidR="00C9438A" w:rsidRPr="00610FB6" w:rsidRDefault="00454E21" w:rsidP="00610FB6">
            <w:pPr>
              <w:widowControl w:val="0"/>
              <w:spacing w:line="240" w:lineRule="auto"/>
              <w:jc w:val="both"/>
              <w:rPr>
                <w:rFonts w:cs="Times New Roman"/>
                <w:vertAlign w:val="baseline"/>
              </w:rPr>
            </w:pPr>
            <w:r w:rsidRPr="00610FB6">
              <w:rPr>
                <w:rFonts w:eastAsia="Times New Roman" w:cs="Times New Roman"/>
                <w:vertAlign w:val="baseline"/>
              </w:rPr>
              <w:t xml:space="preserve">- проверить надежность установки </w:t>
            </w:r>
            <w:proofErr w:type="spellStart"/>
            <w:r w:rsidRPr="00610FB6">
              <w:rPr>
                <w:rFonts w:eastAsia="Times New Roman" w:cs="Times New Roman"/>
                <w:vertAlign w:val="baseline"/>
              </w:rPr>
              <w:t>флипчарта</w:t>
            </w:r>
            <w:proofErr w:type="spellEnd"/>
          </w:p>
        </w:tc>
      </w:tr>
    </w:tbl>
    <w:p w14:paraId="3B8723E2" w14:textId="77777777" w:rsidR="00C9438A" w:rsidRPr="0069548B" w:rsidRDefault="00C9438A" w:rsidP="0069548B">
      <w:pP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  <w:vertAlign w:val="baseline"/>
        </w:rPr>
      </w:pPr>
    </w:p>
    <w:p w14:paraId="4A787024" w14:textId="615A1344" w:rsidR="00C9438A" w:rsidRPr="0069548B" w:rsidRDefault="00454E21" w:rsidP="0069548B">
      <w:pP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  <w:vertAlign w:val="baseline"/>
        </w:rPr>
      </w:pPr>
      <w:r w:rsidRPr="0069548B">
        <w:rPr>
          <w:rFonts w:eastAsia="Times New Roman" w:cs="Times New Roman"/>
          <w:color w:val="000000"/>
          <w:sz w:val="28"/>
          <w:szCs w:val="28"/>
          <w:vertAlign w:val="baseline"/>
        </w:rPr>
        <w:t xml:space="preserve">Инструмент и оборудование, не разрешенное к самостоятельному использованию, к выполнению конкурсных заданий подготавливает уполномоченный эксперт, участники могут принимать посильное участие </w:t>
      </w:r>
      <w:r w:rsidR="00610FB6">
        <w:rPr>
          <w:rFonts w:eastAsia="Times New Roman" w:cs="Times New Roman"/>
          <w:color w:val="000000"/>
          <w:sz w:val="28"/>
          <w:szCs w:val="28"/>
          <w:vertAlign w:val="baseline"/>
        </w:rPr>
        <w:t xml:space="preserve">                   </w:t>
      </w:r>
      <w:r w:rsidRPr="0069548B">
        <w:rPr>
          <w:rFonts w:eastAsia="Times New Roman" w:cs="Times New Roman"/>
          <w:color w:val="000000"/>
          <w:sz w:val="28"/>
          <w:szCs w:val="28"/>
          <w:vertAlign w:val="baseline"/>
        </w:rPr>
        <w:t>в подготовке под непосредственным руководством и в присутствии эксперта.</w:t>
      </w:r>
    </w:p>
    <w:p w14:paraId="0972E328" w14:textId="77777777" w:rsidR="00C9438A" w:rsidRPr="0069548B" w:rsidRDefault="00454E21" w:rsidP="0069548B">
      <w:pP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  <w:vertAlign w:val="baseline"/>
        </w:rPr>
      </w:pPr>
      <w:r w:rsidRPr="0069548B">
        <w:rPr>
          <w:rFonts w:eastAsia="Times New Roman" w:cs="Times New Roman"/>
          <w:color w:val="000000"/>
          <w:sz w:val="28"/>
          <w:szCs w:val="28"/>
          <w:vertAlign w:val="baseline"/>
        </w:rPr>
        <w:t>4.1.4. В день проведения Чемпионата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14:paraId="1781335A" w14:textId="45EA4D81" w:rsidR="00C9438A" w:rsidRPr="0069548B" w:rsidRDefault="00454E21" w:rsidP="0069548B">
      <w:pP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  <w:vertAlign w:val="baseline"/>
        </w:rPr>
      </w:pPr>
      <w:r w:rsidRPr="0069548B">
        <w:rPr>
          <w:rFonts w:eastAsia="Times New Roman" w:cs="Times New Roman"/>
          <w:color w:val="000000"/>
          <w:sz w:val="28"/>
          <w:szCs w:val="28"/>
          <w:vertAlign w:val="baseline"/>
        </w:rPr>
        <w:t xml:space="preserve">4.1.5. Ежедневно, перед началом выполнения конкурсного </w:t>
      </w:r>
      <w:proofErr w:type="gramStart"/>
      <w:r w:rsidRPr="0069548B">
        <w:rPr>
          <w:rFonts w:eastAsia="Times New Roman" w:cs="Times New Roman"/>
          <w:color w:val="000000"/>
          <w:sz w:val="28"/>
          <w:szCs w:val="28"/>
          <w:vertAlign w:val="baseline"/>
        </w:rPr>
        <w:t xml:space="preserve">задания, </w:t>
      </w:r>
      <w:r w:rsidR="00610FB6">
        <w:rPr>
          <w:rFonts w:eastAsia="Times New Roman" w:cs="Times New Roman"/>
          <w:color w:val="000000"/>
          <w:sz w:val="28"/>
          <w:szCs w:val="28"/>
          <w:vertAlign w:val="baseline"/>
        </w:rPr>
        <w:t xml:space="preserve">  </w:t>
      </w:r>
      <w:proofErr w:type="gramEnd"/>
      <w:r w:rsidR="00610FB6">
        <w:rPr>
          <w:rFonts w:eastAsia="Times New Roman" w:cs="Times New Roman"/>
          <w:color w:val="000000"/>
          <w:sz w:val="28"/>
          <w:szCs w:val="28"/>
          <w:vertAlign w:val="baseline"/>
        </w:rPr>
        <w:t xml:space="preserve">                  </w:t>
      </w:r>
      <w:r w:rsidRPr="0069548B">
        <w:rPr>
          <w:rFonts w:eastAsia="Times New Roman" w:cs="Times New Roman"/>
          <w:color w:val="000000"/>
          <w:sz w:val="28"/>
          <w:szCs w:val="28"/>
          <w:vertAlign w:val="baseline"/>
        </w:rPr>
        <w:t>в процессе подготовки рабочего места:</w:t>
      </w:r>
    </w:p>
    <w:p w14:paraId="529BB18D" w14:textId="77777777" w:rsidR="00C9438A" w:rsidRPr="0069548B" w:rsidRDefault="00454E21" w:rsidP="00610FB6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  <w:vertAlign w:val="baseline"/>
        </w:rPr>
      </w:pPr>
      <w:r w:rsidRPr="0069548B">
        <w:rPr>
          <w:rFonts w:eastAsia="Times New Roman" w:cs="Times New Roman"/>
          <w:color w:val="000000"/>
          <w:sz w:val="28"/>
          <w:szCs w:val="28"/>
          <w:vertAlign w:val="baseline"/>
        </w:rPr>
        <w:t>- осмотреть и привести в порядок рабочее место, убрать все посторонние предметы, которые могут отвлекать внимание и затруднять работу;</w:t>
      </w:r>
    </w:p>
    <w:p w14:paraId="39F74E5B" w14:textId="77777777" w:rsidR="00C9438A" w:rsidRPr="0069548B" w:rsidRDefault="00454E21" w:rsidP="00610FB6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  <w:vertAlign w:val="baseline"/>
        </w:rPr>
      </w:pPr>
      <w:r w:rsidRPr="0069548B">
        <w:rPr>
          <w:rFonts w:eastAsia="Times New Roman" w:cs="Times New Roman"/>
          <w:color w:val="000000"/>
          <w:sz w:val="28"/>
          <w:szCs w:val="28"/>
          <w:vertAlign w:val="baseline"/>
        </w:rPr>
        <w:t xml:space="preserve">-проверить правильность установки стола, стула, подставки под ноги, угол наклона экрана монитора, положения клавиатуры в целях исключения неудобных поз и длительных напряжений тела. Особо обратить внимание на </w:t>
      </w:r>
      <w:r w:rsidRPr="0069548B">
        <w:rPr>
          <w:rFonts w:eastAsia="Times New Roman" w:cs="Times New Roman"/>
          <w:color w:val="000000"/>
          <w:sz w:val="28"/>
          <w:szCs w:val="28"/>
          <w:vertAlign w:val="baseline"/>
        </w:rPr>
        <w:lastRenderedPageBreak/>
        <w:t>то, что дисплей должен находиться на расстоянии не менее 50 см от глаз (оптимально 60-70 см);</w:t>
      </w:r>
    </w:p>
    <w:p w14:paraId="5F85D49F" w14:textId="77777777" w:rsidR="00C9438A" w:rsidRPr="0069548B" w:rsidRDefault="00454E21" w:rsidP="00610FB6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  <w:vertAlign w:val="baseline"/>
        </w:rPr>
      </w:pPr>
      <w:r w:rsidRPr="0069548B">
        <w:rPr>
          <w:rFonts w:eastAsia="Times New Roman" w:cs="Times New Roman"/>
          <w:color w:val="000000"/>
          <w:sz w:val="28"/>
          <w:szCs w:val="28"/>
          <w:vertAlign w:val="baseline"/>
        </w:rPr>
        <w:t>- правильность расположения оборудования (системный блок, мониторы расположены правильно; кабели электропитания не располагаются на рабочем столе);</w:t>
      </w:r>
    </w:p>
    <w:p w14:paraId="2C3AB041" w14:textId="77777777" w:rsidR="00C9438A" w:rsidRPr="0069548B" w:rsidRDefault="00454E21" w:rsidP="00610FB6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  <w:vertAlign w:val="baseline"/>
        </w:rPr>
      </w:pPr>
      <w:r w:rsidRPr="0069548B">
        <w:rPr>
          <w:rFonts w:eastAsia="Times New Roman" w:cs="Times New Roman"/>
          <w:color w:val="000000"/>
          <w:sz w:val="28"/>
          <w:szCs w:val="28"/>
          <w:vertAlign w:val="baseline"/>
        </w:rPr>
        <w:t>-кабели электропитания, удлинители, сетевые фильтры должны находиться с тыльной стороны рабочего места;</w:t>
      </w:r>
    </w:p>
    <w:p w14:paraId="628874F1" w14:textId="77777777" w:rsidR="00C9438A" w:rsidRPr="0069548B" w:rsidRDefault="00454E21" w:rsidP="00610FB6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  <w:vertAlign w:val="baseline"/>
        </w:rPr>
      </w:pPr>
      <w:r w:rsidRPr="0069548B">
        <w:rPr>
          <w:rFonts w:eastAsia="Times New Roman" w:cs="Times New Roman"/>
          <w:color w:val="000000"/>
          <w:sz w:val="28"/>
          <w:szCs w:val="28"/>
          <w:vertAlign w:val="baseline"/>
        </w:rPr>
        <w:t>-убедиться в отсутствии засветок, отражений и бликов на экране монитора;</w:t>
      </w:r>
    </w:p>
    <w:p w14:paraId="27FB3EC2" w14:textId="77777777" w:rsidR="00C9438A" w:rsidRPr="0069548B" w:rsidRDefault="00454E21" w:rsidP="00610FB6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  <w:vertAlign w:val="baseline"/>
        </w:rPr>
      </w:pPr>
      <w:r w:rsidRPr="0069548B">
        <w:rPr>
          <w:rFonts w:eastAsia="Times New Roman" w:cs="Times New Roman"/>
          <w:color w:val="000000"/>
          <w:sz w:val="28"/>
          <w:szCs w:val="28"/>
          <w:vertAlign w:val="baseline"/>
        </w:rPr>
        <w:t>-убедиться в том, что на устройствах ПК (системный блок, монитор, клавиатура) не располагаются сосуды с жидкостями, сыпучими материалами (чай, кофе, сок, вода и пр.);</w:t>
      </w:r>
    </w:p>
    <w:p w14:paraId="6CA35FF5" w14:textId="77777777" w:rsidR="00C9438A" w:rsidRPr="0069548B" w:rsidRDefault="00454E21" w:rsidP="00610FB6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  <w:vertAlign w:val="baseline"/>
        </w:rPr>
      </w:pPr>
      <w:r w:rsidRPr="0069548B">
        <w:rPr>
          <w:rFonts w:eastAsia="Times New Roman" w:cs="Times New Roman"/>
          <w:color w:val="000000"/>
          <w:sz w:val="28"/>
          <w:szCs w:val="28"/>
          <w:vertAlign w:val="baseline"/>
        </w:rPr>
        <w:t xml:space="preserve">-включить электропитание в последовательности, установленной инструкцией по эксплуатации на оборудование; </w:t>
      </w:r>
    </w:p>
    <w:p w14:paraId="52A51EC8" w14:textId="77777777" w:rsidR="00C9438A" w:rsidRPr="0069548B" w:rsidRDefault="00454E21" w:rsidP="00610FB6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  <w:vertAlign w:val="baseline"/>
        </w:rPr>
      </w:pPr>
      <w:r w:rsidRPr="0069548B">
        <w:rPr>
          <w:rFonts w:eastAsia="Times New Roman" w:cs="Times New Roman"/>
          <w:color w:val="000000"/>
          <w:sz w:val="28"/>
          <w:szCs w:val="28"/>
          <w:vertAlign w:val="baseline"/>
        </w:rPr>
        <w:t>-убедиться в правильном выполнении процедуры загрузки оборудования, правильных настройках.</w:t>
      </w:r>
    </w:p>
    <w:p w14:paraId="239AC456" w14:textId="77777777" w:rsidR="00C9438A" w:rsidRPr="0069548B" w:rsidRDefault="00454E21" w:rsidP="0069548B">
      <w:pP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  <w:vertAlign w:val="baseline"/>
        </w:rPr>
      </w:pPr>
      <w:r w:rsidRPr="0069548B">
        <w:rPr>
          <w:rFonts w:eastAsia="Times New Roman" w:cs="Times New Roman"/>
          <w:color w:val="000000"/>
          <w:sz w:val="28"/>
          <w:szCs w:val="28"/>
          <w:vertAlign w:val="baseline"/>
        </w:rPr>
        <w:t>4.1.6. 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036ADD61" w14:textId="77777777" w:rsidR="00C9438A" w:rsidRPr="0069548B" w:rsidRDefault="00454E21" w:rsidP="0069548B">
      <w:pP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  <w:vertAlign w:val="baseline"/>
        </w:rPr>
      </w:pPr>
      <w:r w:rsidRPr="0069548B">
        <w:rPr>
          <w:rFonts w:eastAsia="Times New Roman" w:cs="Times New Roman"/>
          <w:color w:val="000000"/>
          <w:sz w:val="28"/>
          <w:szCs w:val="28"/>
          <w:vertAlign w:val="baseline"/>
        </w:rPr>
        <w:t>4.2. Конкурсант не должны приступать к работе при следующих нарушениях требований безопасности:</w:t>
      </w:r>
    </w:p>
    <w:p w14:paraId="35BB8650" w14:textId="77777777" w:rsidR="00C9438A" w:rsidRPr="0069548B" w:rsidRDefault="00454E21" w:rsidP="0069548B">
      <w:pP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  <w:vertAlign w:val="baseline"/>
        </w:rPr>
      </w:pPr>
      <w:r w:rsidRPr="0069548B">
        <w:rPr>
          <w:rFonts w:eastAsia="Times New Roman" w:cs="Times New Roman"/>
          <w:color w:val="000000"/>
          <w:sz w:val="28"/>
          <w:szCs w:val="28"/>
          <w:vertAlign w:val="baseline"/>
        </w:rPr>
        <w:t>4.2.1. При обнаружении неисправности инструмента или оборудования. О замеченных недостатках и неисправностях немедленно сообщить эксперту и до устранения неполадок к конкурсному заданию не приступать.</w:t>
      </w:r>
    </w:p>
    <w:p w14:paraId="761C8E1D" w14:textId="77777777" w:rsidR="00C9438A" w:rsidRPr="0069548B" w:rsidRDefault="00454E21" w:rsidP="0069548B">
      <w:pP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  <w:vertAlign w:val="baseline"/>
        </w:rPr>
      </w:pPr>
      <w:r w:rsidRPr="0069548B">
        <w:rPr>
          <w:rFonts w:eastAsia="Times New Roman" w:cs="Times New Roman"/>
          <w:color w:val="000000"/>
          <w:sz w:val="28"/>
          <w:szCs w:val="28"/>
          <w:vertAlign w:val="baseline"/>
        </w:rPr>
        <w:t>4.3.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4084F3AF" w14:textId="77777777" w:rsidR="00C9438A" w:rsidRPr="0069548B" w:rsidRDefault="00C9438A" w:rsidP="0069548B">
      <w:pP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  <w:vertAlign w:val="baseline"/>
        </w:rPr>
      </w:pPr>
      <w:bookmarkStart w:id="5" w:name="_heading=h.3dy6vkm"/>
      <w:bookmarkEnd w:id="5"/>
    </w:p>
    <w:p w14:paraId="478551DF" w14:textId="77777777" w:rsidR="00C9438A" w:rsidRPr="0069548B" w:rsidRDefault="00454E21" w:rsidP="00610FB6">
      <w:pPr>
        <w:keepNext/>
        <w:keepLines/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  <w:vertAlign w:val="baseline"/>
        </w:rPr>
      </w:pPr>
      <w:r w:rsidRPr="0069548B">
        <w:rPr>
          <w:rFonts w:eastAsia="Times New Roman" w:cs="Times New Roman"/>
          <w:b/>
          <w:color w:val="000000"/>
          <w:sz w:val="28"/>
          <w:szCs w:val="28"/>
          <w:vertAlign w:val="baseline"/>
        </w:rPr>
        <w:lastRenderedPageBreak/>
        <w:t>5. Требования охраны труда во время выполнения работ</w:t>
      </w:r>
    </w:p>
    <w:p w14:paraId="60A2B4EC" w14:textId="6A9BCCA6" w:rsidR="00C9438A" w:rsidRPr="0069548B" w:rsidRDefault="00454E21" w:rsidP="0069548B">
      <w:pP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  <w:vertAlign w:val="baseline"/>
        </w:rPr>
      </w:pPr>
      <w:r w:rsidRPr="0069548B">
        <w:rPr>
          <w:rFonts w:eastAsia="Times New Roman" w:cs="Times New Roman"/>
          <w:color w:val="000000"/>
          <w:sz w:val="28"/>
          <w:szCs w:val="28"/>
          <w:vertAlign w:val="baseline"/>
        </w:rPr>
        <w:t xml:space="preserve">5.1. При выполнении конкурсных заданий конкурсанту необходимо соблюдать требования безопасности при использовании инструмента </w:t>
      </w:r>
      <w:r w:rsidR="00610FB6">
        <w:rPr>
          <w:rFonts w:eastAsia="Times New Roman" w:cs="Times New Roman"/>
          <w:color w:val="000000"/>
          <w:sz w:val="28"/>
          <w:szCs w:val="28"/>
          <w:vertAlign w:val="baseline"/>
        </w:rPr>
        <w:t xml:space="preserve">                     </w:t>
      </w:r>
      <w:r w:rsidRPr="0069548B">
        <w:rPr>
          <w:rFonts w:eastAsia="Times New Roman" w:cs="Times New Roman"/>
          <w:color w:val="000000"/>
          <w:sz w:val="28"/>
          <w:szCs w:val="28"/>
          <w:vertAlign w:val="baseline"/>
        </w:rPr>
        <w:t>и оборудования.</w:t>
      </w:r>
    </w:p>
    <w:tbl>
      <w:tblPr>
        <w:tblW w:w="5000" w:type="pct"/>
        <w:tblInd w:w="113" w:type="dxa"/>
        <w:tblLayout w:type="fixed"/>
        <w:tblLook w:val="04A0" w:firstRow="1" w:lastRow="0" w:firstColumn="1" w:lastColumn="0" w:noHBand="0" w:noVBand="1"/>
      </w:tblPr>
      <w:tblGrid>
        <w:gridCol w:w="2580"/>
        <w:gridCol w:w="6990"/>
      </w:tblGrid>
      <w:tr w:rsidR="00C9438A" w:rsidRPr="00610FB6" w14:paraId="2A33DD2C" w14:textId="77777777" w:rsidTr="00610FB6">
        <w:trPr>
          <w:tblHeader/>
        </w:trPr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03A490" w14:textId="77777777" w:rsidR="00C9438A" w:rsidRPr="00610FB6" w:rsidRDefault="00454E21" w:rsidP="00610FB6">
            <w:pPr>
              <w:widowControl w:val="0"/>
              <w:spacing w:line="240" w:lineRule="auto"/>
              <w:jc w:val="center"/>
              <w:outlineLvl w:val="9"/>
              <w:rPr>
                <w:rFonts w:eastAsia="Times New Roman" w:cs="Times New Roman"/>
                <w:b/>
                <w:vertAlign w:val="baseline"/>
              </w:rPr>
            </w:pPr>
            <w:r w:rsidRPr="00610FB6">
              <w:rPr>
                <w:rFonts w:eastAsia="Times New Roman" w:cs="Times New Roman"/>
                <w:b/>
                <w:vertAlign w:val="baseline"/>
              </w:rPr>
              <w:t>Наименование инструмента/ оборудования</w:t>
            </w:r>
          </w:p>
        </w:tc>
        <w:tc>
          <w:tcPr>
            <w:tcW w:w="7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CD188D" w14:textId="77777777" w:rsidR="00C9438A" w:rsidRPr="00610FB6" w:rsidRDefault="00454E21" w:rsidP="00610FB6">
            <w:pPr>
              <w:widowControl w:val="0"/>
              <w:spacing w:line="240" w:lineRule="auto"/>
              <w:jc w:val="center"/>
              <w:outlineLvl w:val="9"/>
              <w:rPr>
                <w:rFonts w:eastAsia="Times New Roman" w:cs="Times New Roman"/>
                <w:b/>
                <w:vertAlign w:val="baseline"/>
              </w:rPr>
            </w:pPr>
            <w:r w:rsidRPr="00610FB6">
              <w:rPr>
                <w:rFonts w:eastAsia="Times New Roman" w:cs="Times New Roman"/>
                <w:b/>
                <w:vertAlign w:val="baseline"/>
              </w:rPr>
              <w:t>Требования безопасности</w:t>
            </w:r>
          </w:p>
        </w:tc>
      </w:tr>
      <w:tr w:rsidR="00C9438A" w:rsidRPr="00610FB6" w14:paraId="0F3408CB" w14:textId="77777777" w:rsidTr="00610FB6"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8B5E1" w14:textId="77777777" w:rsidR="00C9438A" w:rsidRPr="00610FB6" w:rsidRDefault="00454E21" w:rsidP="00610FB6">
            <w:pPr>
              <w:widowControl w:val="0"/>
              <w:spacing w:line="240" w:lineRule="auto"/>
              <w:jc w:val="center"/>
              <w:outlineLvl w:val="9"/>
              <w:rPr>
                <w:rFonts w:eastAsia="Times New Roman" w:cs="Times New Roman"/>
                <w:vertAlign w:val="baseline"/>
              </w:rPr>
            </w:pPr>
            <w:r w:rsidRPr="00610FB6">
              <w:rPr>
                <w:rFonts w:eastAsia="Times New Roman" w:cs="Times New Roman"/>
                <w:highlight w:val="white"/>
                <w:vertAlign w:val="baseline"/>
              </w:rPr>
              <w:t>Оргтехника</w:t>
            </w:r>
          </w:p>
        </w:tc>
        <w:tc>
          <w:tcPr>
            <w:tcW w:w="7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264ADD" w14:textId="77777777" w:rsidR="00C9438A" w:rsidRPr="00610FB6" w:rsidRDefault="00454E21" w:rsidP="00610FB6">
            <w:pPr>
              <w:widowControl w:val="0"/>
              <w:spacing w:line="240" w:lineRule="auto"/>
              <w:jc w:val="both"/>
              <w:outlineLvl w:val="9"/>
              <w:rPr>
                <w:rFonts w:eastAsia="Times New Roman" w:cs="Times New Roman"/>
                <w:highlight w:val="white"/>
                <w:vertAlign w:val="baseline"/>
              </w:rPr>
            </w:pPr>
            <w:r w:rsidRPr="00610FB6">
              <w:rPr>
                <w:rFonts w:eastAsia="Times New Roman" w:cs="Times New Roman"/>
                <w:highlight w:val="white"/>
                <w:vertAlign w:val="baseline"/>
              </w:rPr>
              <w:t>Запрещается:</w:t>
            </w:r>
          </w:p>
          <w:p w14:paraId="0F12B6C3" w14:textId="77777777" w:rsidR="00C9438A" w:rsidRPr="00610FB6" w:rsidRDefault="00454E21" w:rsidP="00610FB6">
            <w:pPr>
              <w:widowControl w:val="0"/>
              <w:spacing w:line="240" w:lineRule="auto"/>
              <w:jc w:val="both"/>
              <w:outlineLvl w:val="9"/>
              <w:rPr>
                <w:rFonts w:eastAsia="Times New Roman" w:cs="Times New Roman"/>
                <w:vertAlign w:val="baseline"/>
              </w:rPr>
            </w:pPr>
            <w:r w:rsidRPr="00610FB6">
              <w:rPr>
                <w:rFonts w:eastAsia="Times New Roman" w:cs="Times New Roman"/>
                <w:highlight w:val="white"/>
                <w:vertAlign w:val="baseline"/>
              </w:rPr>
              <w:t>— держать воду и другие жидкости в какой-либо таре рядом с оргтехникой;</w:t>
            </w:r>
          </w:p>
          <w:p w14:paraId="5BFA0C56" w14:textId="77777777" w:rsidR="00C9438A" w:rsidRPr="00610FB6" w:rsidRDefault="00454E21" w:rsidP="00610FB6">
            <w:pPr>
              <w:widowControl w:val="0"/>
              <w:spacing w:line="240" w:lineRule="auto"/>
              <w:jc w:val="both"/>
              <w:outlineLvl w:val="9"/>
              <w:rPr>
                <w:rFonts w:eastAsia="Times New Roman" w:cs="Times New Roman"/>
                <w:vertAlign w:val="baseline"/>
              </w:rPr>
            </w:pPr>
            <w:r w:rsidRPr="00610FB6">
              <w:rPr>
                <w:rFonts w:eastAsia="Times New Roman" w:cs="Times New Roman"/>
                <w:vertAlign w:val="baseline"/>
              </w:rPr>
              <w:t>—</w:t>
            </w:r>
            <w:r w:rsidRPr="00610FB6">
              <w:rPr>
                <w:rFonts w:eastAsia="Times New Roman" w:cs="Times New Roman"/>
                <w:highlight w:val="white"/>
                <w:vertAlign w:val="baseline"/>
              </w:rPr>
              <w:t xml:space="preserve"> производить чистку оргтехники, находящейся под напряжением;</w:t>
            </w:r>
          </w:p>
          <w:p w14:paraId="22B8339C" w14:textId="77777777" w:rsidR="00C9438A" w:rsidRPr="00610FB6" w:rsidRDefault="00454E21" w:rsidP="00610FB6">
            <w:pPr>
              <w:widowControl w:val="0"/>
              <w:spacing w:line="240" w:lineRule="auto"/>
              <w:jc w:val="both"/>
              <w:outlineLvl w:val="9"/>
              <w:rPr>
                <w:rFonts w:eastAsia="Times New Roman" w:cs="Times New Roman"/>
                <w:highlight w:val="white"/>
                <w:vertAlign w:val="baseline"/>
              </w:rPr>
            </w:pPr>
            <w:r w:rsidRPr="00610FB6">
              <w:rPr>
                <w:rFonts w:eastAsia="Times New Roman" w:cs="Times New Roman"/>
                <w:vertAlign w:val="baseline"/>
              </w:rPr>
              <w:t>—</w:t>
            </w:r>
            <w:r w:rsidRPr="00610FB6">
              <w:rPr>
                <w:rFonts w:eastAsia="Times New Roman" w:cs="Times New Roman"/>
                <w:highlight w:val="white"/>
                <w:vertAlign w:val="baseline"/>
              </w:rPr>
              <w:t xml:space="preserve"> прикасаться мокрыми руками к оргтехнике, находящейся под напряжением;</w:t>
            </w:r>
          </w:p>
          <w:p w14:paraId="0FA09E86" w14:textId="77777777" w:rsidR="00C9438A" w:rsidRPr="00610FB6" w:rsidRDefault="00454E21" w:rsidP="00610FB6">
            <w:pPr>
              <w:widowControl w:val="0"/>
              <w:spacing w:line="240" w:lineRule="auto"/>
              <w:jc w:val="both"/>
              <w:outlineLvl w:val="9"/>
              <w:rPr>
                <w:rFonts w:eastAsia="Times New Roman" w:cs="Times New Roman"/>
                <w:highlight w:val="white"/>
                <w:vertAlign w:val="baseline"/>
              </w:rPr>
            </w:pPr>
            <w:r w:rsidRPr="00610FB6">
              <w:rPr>
                <w:rFonts w:eastAsia="Times New Roman" w:cs="Times New Roman"/>
                <w:highlight w:val="white"/>
                <w:vertAlign w:val="baseline"/>
              </w:rPr>
              <w:t>— самостоятельно разбирать и собирать оргтехнику, а также включать ее в разобранном виде;</w:t>
            </w:r>
          </w:p>
          <w:p w14:paraId="1FEE2CA9" w14:textId="77777777" w:rsidR="00C9438A" w:rsidRPr="00610FB6" w:rsidRDefault="00454E21" w:rsidP="00610FB6">
            <w:pPr>
              <w:widowControl w:val="0"/>
              <w:spacing w:line="240" w:lineRule="auto"/>
              <w:jc w:val="both"/>
              <w:outlineLvl w:val="9"/>
              <w:rPr>
                <w:rFonts w:eastAsia="Times New Roman" w:cs="Times New Roman"/>
                <w:vertAlign w:val="baseline"/>
              </w:rPr>
            </w:pPr>
            <w:r w:rsidRPr="00610FB6">
              <w:rPr>
                <w:rFonts w:eastAsia="Times New Roman" w:cs="Times New Roman"/>
                <w:highlight w:val="white"/>
                <w:vertAlign w:val="baseline"/>
              </w:rPr>
              <w:t>— отвлекаться на посторонние дела и разговоры.</w:t>
            </w:r>
          </w:p>
        </w:tc>
      </w:tr>
      <w:tr w:rsidR="00C9438A" w:rsidRPr="00610FB6" w14:paraId="766D979F" w14:textId="77777777" w:rsidTr="00610FB6"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20C77" w14:textId="77777777" w:rsidR="00C9438A" w:rsidRPr="00610FB6" w:rsidRDefault="00454E21" w:rsidP="00610FB6">
            <w:pPr>
              <w:widowControl w:val="0"/>
              <w:spacing w:line="240" w:lineRule="auto"/>
              <w:jc w:val="center"/>
              <w:outlineLvl w:val="9"/>
              <w:rPr>
                <w:rFonts w:eastAsia="Times New Roman" w:cs="Times New Roman"/>
                <w:vertAlign w:val="baseline"/>
              </w:rPr>
            </w:pPr>
            <w:r w:rsidRPr="00610FB6">
              <w:rPr>
                <w:rFonts w:eastAsia="Times New Roman" w:cs="Times New Roman"/>
                <w:highlight w:val="white"/>
                <w:vertAlign w:val="baseline"/>
              </w:rPr>
              <w:t>Принтер</w:t>
            </w:r>
          </w:p>
        </w:tc>
        <w:tc>
          <w:tcPr>
            <w:tcW w:w="7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E51E54" w14:textId="77777777" w:rsidR="00C9438A" w:rsidRPr="00610FB6" w:rsidRDefault="00454E21" w:rsidP="00610FB6">
            <w:pPr>
              <w:widowControl w:val="0"/>
              <w:spacing w:line="240" w:lineRule="auto"/>
              <w:jc w:val="both"/>
              <w:outlineLvl w:val="9"/>
              <w:rPr>
                <w:rFonts w:eastAsia="Times New Roman" w:cs="Times New Roman"/>
                <w:highlight w:val="white"/>
                <w:vertAlign w:val="baseline"/>
              </w:rPr>
            </w:pPr>
            <w:r w:rsidRPr="00610FB6">
              <w:rPr>
                <w:rFonts w:eastAsia="Times New Roman" w:cs="Times New Roman"/>
                <w:highlight w:val="white"/>
                <w:vertAlign w:val="baseline"/>
              </w:rPr>
              <w:t>— исключить возможность попадания инородных предметов (канцелярских скрепок, мелкие канцелярские принадлежности и т.д.) в приемный лоток принтера, факса;</w:t>
            </w:r>
          </w:p>
          <w:p w14:paraId="1AC941FA" w14:textId="77777777" w:rsidR="00C9438A" w:rsidRPr="00610FB6" w:rsidRDefault="00454E21" w:rsidP="00610FB6">
            <w:pPr>
              <w:widowControl w:val="0"/>
              <w:spacing w:line="240" w:lineRule="auto"/>
              <w:jc w:val="both"/>
              <w:outlineLvl w:val="9"/>
              <w:rPr>
                <w:rFonts w:eastAsia="Times New Roman" w:cs="Times New Roman"/>
                <w:highlight w:val="white"/>
                <w:vertAlign w:val="baseline"/>
              </w:rPr>
            </w:pPr>
            <w:r w:rsidRPr="00610FB6">
              <w:rPr>
                <w:rFonts w:eastAsia="Times New Roman" w:cs="Times New Roman"/>
                <w:highlight w:val="white"/>
                <w:vertAlign w:val="baseline"/>
              </w:rPr>
              <w:t>— не допускать попадания рук, волос, галстука и т.д. между выходными и загрузочными роликами;</w:t>
            </w:r>
          </w:p>
          <w:p w14:paraId="35F4D5E8" w14:textId="77777777" w:rsidR="00C9438A" w:rsidRPr="00610FB6" w:rsidRDefault="00454E21" w:rsidP="00610FB6">
            <w:pPr>
              <w:widowControl w:val="0"/>
              <w:spacing w:line="240" w:lineRule="auto"/>
              <w:jc w:val="both"/>
              <w:outlineLvl w:val="9"/>
              <w:rPr>
                <w:rFonts w:eastAsia="Times New Roman" w:cs="Times New Roman"/>
                <w:highlight w:val="white"/>
                <w:vertAlign w:val="baseline"/>
              </w:rPr>
            </w:pPr>
            <w:r w:rsidRPr="00610FB6">
              <w:rPr>
                <w:rFonts w:eastAsia="Times New Roman" w:cs="Times New Roman"/>
                <w:highlight w:val="white"/>
                <w:vertAlign w:val="baseline"/>
              </w:rPr>
              <w:t>— не перемещать принтер и факс во время печати;</w:t>
            </w:r>
          </w:p>
          <w:p w14:paraId="0CBF0711" w14:textId="77777777" w:rsidR="00C9438A" w:rsidRPr="00610FB6" w:rsidRDefault="00454E21" w:rsidP="00610FB6">
            <w:pPr>
              <w:widowControl w:val="0"/>
              <w:spacing w:line="240" w:lineRule="auto"/>
              <w:jc w:val="both"/>
              <w:outlineLvl w:val="9"/>
              <w:rPr>
                <w:rFonts w:eastAsia="Times New Roman" w:cs="Times New Roman"/>
                <w:highlight w:val="white"/>
                <w:vertAlign w:val="baseline"/>
              </w:rPr>
            </w:pPr>
            <w:r w:rsidRPr="00610FB6">
              <w:rPr>
                <w:rFonts w:eastAsia="Times New Roman" w:cs="Times New Roman"/>
                <w:highlight w:val="white"/>
                <w:vertAlign w:val="baseline"/>
              </w:rPr>
              <w:t>— не открывать дверцы во время печати;</w:t>
            </w:r>
          </w:p>
          <w:p w14:paraId="177ECC3A" w14:textId="77777777" w:rsidR="00C9438A" w:rsidRPr="00610FB6" w:rsidRDefault="00454E21" w:rsidP="00610FB6">
            <w:pPr>
              <w:widowControl w:val="0"/>
              <w:spacing w:line="240" w:lineRule="auto"/>
              <w:jc w:val="both"/>
              <w:outlineLvl w:val="9"/>
              <w:rPr>
                <w:rFonts w:eastAsia="Times New Roman" w:cs="Times New Roman"/>
                <w:vertAlign w:val="baseline"/>
              </w:rPr>
            </w:pPr>
            <w:r w:rsidRPr="00610FB6">
              <w:rPr>
                <w:rFonts w:eastAsia="Times New Roman" w:cs="Times New Roman"/>
                <w:highlight w:val="white"/>
                <w:vertAlign w:val="baseline"/>
              </w:rPr>
              <w:t>— замену картриджей принтера необходимо проводить только когда принтер не готовится к печати и не проводит печать</w:t>
            </w:r>
          </w:p>
        </w:tc>
      </w:tr>
      <w:tr w:rsidR="00C9438A" w:rsidRPr="00610FB6" w14:paraId="77F1A5F1" w14:textId="77777777" w:rsidTr="00610FB6"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EA4B2" w14:textId="77777777" w:rsidR="00C9438A" w:rsidRPr="00610FB6" w:rsidRDefault="00454E21" w:rsidP="00610FB6">
            <w:pPr>
              <w:widowControl w:val="0"/>
              <w:spacing w:line="240" w:lineRule="auto"/>
              <w:jc w:val="center"/>
              <w:outlineLvl w:val="9"/>
              <w:rPr>
                <w:rFonts w:eastAsia="Times New Roman" w:cs="Times New Roman"/>
                <w:vertAlign w:val="baseline"/>
              </w:rPr>
            </w:pPr>
            <w:r w:rsidRPr="00610FB6">
              <w:rPr>
                <w:rFonts w:eastAsia="Times New Roman" w:cs="Times New Roman"/>
                <w:vertAlign w:val="baseline"/>
              </w:rPr>
              <w:t>МФУ</w:t>
            </w:r>
          </w:p>
        </w:tc>
        <w:tc>
          <w:tcPr>
            <w:tcW w:w="7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E13D44" w14:textId="77777777" w:rsidR="00C9438A" w:rsidRPr="00610FB6" w:rsidRDefault="00454E21" w:rsidP="00610FB6">
            <w:pPr>
              <w:widowControl w:val="0"/>
              <w:spacing w:line="240" w:lineRule="auto"/>
              <w:jc w:val="both"/>
              <w:outlineLvl w:val="9"/>
              <w:rPr>
                <w:rFonts w:eastAsia="Times New Roman" w:cs="Times New Roman"/>
                <w:highlight w:val="white"/>
                <w:vertAlign w:val="baseline"/>
              </w:rPr>
            </w:pPr>
            <w:r w:rsidRPr="00610FB6">
              <w:rPr>
                <w:rFonts w:eastAsia="Times New Roman" w:cs="Times New Roman"/>
                <w:highlight w:val="white"/>
                <w:vertAlign w:val="baseline"/>
              </w:rPr>
              <w:t>— всегда закрывать крышку копировального аппарата во время работы;</w:t>
            </w:r>
          </w:p>
          <w:p w14:paraId="2DF85C88" w14:textId="77777777" w:rsidR="00C9438A" w:rsidRPr="00610FB6" w:rsidRDefault="00454E21" w:rsidP="00610FB6">
            <w:pPr>
              <w:widowControl w:val="0"/>
              <w:spacing w:line="240" w:lineRule="auto"/>
              <w:jc w:val="both"/>
              <w:outlineLvl w:val="9"/>
              <w:rPr>
                <w:rFonts w:eastAsia="Times New Roman" w:cs="Times New Roman"/>
                <w:highlight w:val="white"/>
                <w:vertAlign w:val="baseline"/>
              </w:rPr>
            </w:pPr>
            <w:r w:rsidRPr="00610FB6">
              <w:rPr>
                <w:rFonts w:eastAsia="Times New Roman" w:cs="Times New Roman"/>
                <w:highlight w:val="white"/>
                <w:vertAlign w:val="baseline"/>
              </w:rPr>
              <w:t>— использовать бумагу хорошего качества, предназначенную для работы в копировальных аппаратах (при использовании бумаги плохого качества тракт копировального устройства забивается пылью, и увеличивается вероятность самовозгорания);</w:t>
            </w:r>
          </w:p>
          <w:p w14:paraId="2C028694" w14:textId="77777777" w:rsidR="00C9438A" w:rsidRPr="00610FB6" w:rsidRDefault="00454E21" w:rsidP="00610FB6">
            <w:pPr>
              <w:widowControl w:val="0"/>
              <w:spacing w:line="240" w:lineRule="auto"/>
              <w:jc w:val="both"/>
              <w:outlineLvl w:val="9"/>
              <w:rPr>
                <w:rFonts w:eastAsia="Times New Roman" w:cs="Times New Roman"/>
                <w:vertAlign w:val="baseline"/>
              </w:rPr>
            </w:pPr>
            <w:r w:rsidRPr="00610FB6">
              <w:rPr>
                <w:rFonts w:eastAsia="Times New Roman" w:cs="Times New Roman"/>
                <w:highlight w:val="white"/>
                <w:vertAlign w:val="baseline"/>
              </w:rPr>
              <w:t>— при удалении застрявшей бумаги необходимо отключать питание копировального аппарата</w:t>
            </w:r>
          </w:p>
        </w:tc>
      </w:tr>
      <w:tr w:rsidR="00C9438A" w:rsidRPr="00610FB6" w14:paraId="2930F228" w14:textId="77777777" w:rsidTr="00610FB6"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80803" w14:textId="77777777" w:rsidR="00C9438A" w:rsidRPr="00610FB6" w:rsidRDefault="00454E21" w:rsidP="00610FB6">
            <w:pPr>
              <w:widowControl w:val="0"/>
              <w:spacing w:line="240" w:lineRule="auto"/>
              <w:jc w:val="center"/>
              <w:outlineLvl w:val="9"/>
              <w:rPr>
                <w:rFonts w:eastAsia="Times New Roman" w:cs="Times New Roman"/>
                <w:vertAlign w:val="baseline"/>
              </w:rPr>
            </w:pPr>
            <w:r w:rsidRPr="00610FB6">
              <w:rPr>
                <w:rFonts w:eastAsia="Times New Roman" w:cs="Times New Roman"/>
                <w:highlight w:val="white"/>
                <w:vertAlign w:val="baseline"/>
              </w:rPr>
              <w:t>Компьютер в сборе (монитор, мышь, клавиатура) - ноутбук</w:t>
            </w:r>
          </w:p>
        </w:tc>
        <w:tc>
          <w:tcPr>
            <w:tcW w:w="7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D81F7F" w14:textId="77777777" w:rsidR="00C9438A" w:rsidRPr="00610FB6" w:rsidRDefault="00454E21" w:rsidP="00610FB6">
            <w:pPr>
              <w:widowControl w:val="0"/>
              <w:spacing w:line="240" w:lineRule="auto"/>
              <w:jc w:val="both"/>
              <w:outlineLvl w:val="9"/>
              <w:rPr>
                <w:rFonts w:eastAsia="Times New Roman" w:cs="Times New Roman"/>
                <w:highlight w:val="white"/>
                <w:vertAlign w:val="baseline"/>
              </w:rPr>
            </w:pPr>
            <w:r w:rsidRPr="00610FB6">
              <w:rPr>
                <w:rFonts w:eastAsia="Times New Roman" w:cs="Times New Roman"/>
                <w:highlight w:val="white"/>
                <w:vertAlign w:val="baseline"/>
              </w:rPr>
              <w:t>Во время работы:</w:t>
            </w:r>
          </w:p>
          <w:p w14:paraId="453D451F" w14:textId="77777777" w:rsidR="00C9438A" w:rsidRPr="00610FB6" w:rsidRDefault="00454E21" w:rsidP="00610FB6">
            <w:pPr>
              <w:widowControl w:val="0"/>
              <w:spacing w:line="240" w:lineRule="auto"/>
              <w:jc w:val="both"/>
              <w:outlineLvl w:val="9"/>
              <w:rPr>
                <w:rFonts w:eastAsia="Times New Roman" w:cs="Times New Roman"/>
                <w:highlight w:val="white"/>
                <w:vertAlign w:val="baseline"/>
              </w:rPr>
            </w:pPr>
            <w:r w:rsidRPr="00610FB6">
              <w:rPr>
                <w:rFonts w:eastAsia="Times New Roman" w:cs="Times New Roman"/>
                <w:highlight w:val="white"/>
                <w:vertAlign w:val="baseline"/>
              </w:rPr>
              <w:t>- необходимо аккуратно обращаться с проводами;</w:t>
            </w:r>
          </w:p>
          <w:p w14:paraId="5A918503" w14:textId="77777777" w:rsidR="00C9438A" w:rsidRPr="00610FB6" w:rsidRDefault="00454E21" w:rsidP="00610FB6">
            <w:pPr>
              <w:widowControl w:val="0"/>
              <w:spacing w:line="240" w:lineRule="auto"/>
              <w:jc w:val="both"/>
              <w:outlineLvl w:val="9"/>
              <w:rPr>
                <w:rFonts w:eastAsia="Times New Roman" w:cs="Times New Roman"/>
                <w:highlight w:val="white"/>
                <w:vertAlign w:val="baseline"/>
              </w:rPr>
            </w:pPr>
            <w:r w:rsidRPr="00610FB6">
              <w:rPr>
                <w:rFonts w:eastAsia="Times New Roman" w:cs="Times New Roman"/>
                <w:highlight w:val="white"/>
                <w:vertAlign w:val="baseline"/>
              </w:rPr>
              <w:t>- запрещается работать с неисправным компьютером/ноутбуком;</w:t>
            </w:r>
          </w:p>
          <w:p w14:paraId="1BA89A43" w14:textId="77777777" w:rsidR="00C9438A" w:rsidRPr="00610FB6" w:rsidRDefault="00454E21" w:rsidP="00610FB6">
            <w:pPr>
              <w:widowControl w:val="0"/>
              <w:spacing w:line="240" w:lineRule="auto"/>
              <w:jc w:val="both"/>
              <w:outlineLvl w:val="9"/>
              <w:rPr>
                <w:rFonts w:eastAsia="Times New Roman" w:cs="Times New Roman"/>
                <w:highlight w:val="white"/>
                <w:vertAlign w:val="baseline"/>
              </w:rPr>
            </w:pPr>
            <w:r w:rsidRPr="00610FB6">
              <w:rPr>
                <w:rFonts w:eastAsia="Times New Roman" w:cs="Times New Roman"/>
                <w:highlight w:val="white"/>
                <w:vertAlign w:val="baseline"/>
              </w:rPr>
              <w:t>- нельзя заниматься очисткой компьютера/ноутбука, когда он находится под напряжением;</w:t>
            </w:r>
          </w:p>
          <w:p w14:paraId="2E32AB79" w14:textId="77777777" w:rsidR="00C9438A" w:rsidRPr="00610FB6" w:rsidRDefault="00454E21" w:rsidP="00610FB6">
            <w:pPr>
              <w:widowControl w:val="0"/>
              <w:spacing w:line="240" w:lineRule="auto"/>
              <w:jc w:val="both"/>
              <w:outlineLvl w:val="9"/>
              <w:rPr>
                <w:rFonts w:eastAsia="Times New Roman" w:cs="Times New Roman"/>
                <w:highlight w:val="white"/>
                <w:vertAlign w:val="baseline"/>
              </w:rPr>
            </w:pPr>
            <w:r w:rsidRPr="00610FB6">
              <w:rPr>
                <w:rFonts w:eastAsia="Times New Roman" w:cs="Times New Roman"/>
                <w:highlight w:val="white"/>
                <w:vertAlign w:val="baseline"/>
              </w:rPr>
              <w:t>- недопустимо самостоятельно проводить ремонт ПК и оргтехники при отсутствии специальных навыков;</w:t>
            </w:r>
          </w:p>
          <w:p w14:paraId="68E8FE19" w14:textId="77777777" w:rsidR="00C9438A" w:rsidRPr="00610FB6" w:rsidRDefault="00454E21" w:rsidP="00610FB6">
            <w:pPr>
              <w:widowControl w:val="0"/>
              <w:spacing w:line="240" w:lineRule="auto"/>
              <w:jc w:val="both"/>
              <w:outlineLvl w:val="9"/>
              <w:rPr>
                <w:rFonts w:eastAsia="Times New Roman" w:cs="Times New Roman"/>
                <w:highlight w:val="white"/>
                <w:vertAlign w:val="baseline"/>
              </w:rPr>
            </w:pPr>
            <w:r w:rsidRPr="00610FB6">
              <w:rPr>
                <w:rFonts w:eastAsia="Times New Roman" w:cs="Times New Roman"/>
                <w:highlight w:val="white"/>
                <w:vertAlign w:val="baseline"/>
              </w:rPr>
              <w:t>- нельзя располагать рядом с компьютером/ноутбуком жидкости, а также работать с мокрыми руками;</w:t>
            </w:r>
          </w:p>
          <w:p w14:paraId="4D68E750" w14:textId="77777777" w:rsidR="00C9438A" w:rsidRPr="00610FB6" w:rsidRDefault="00454E21" w:rsidP="00610FB6">
            <w:pPr>
              <w:widowControl w:val="0"/>
              <w:spacing w:line="240" w:lineRule="auto"/>
              <w:jc w:val="both"/>
              <w:outlineLvl w:val="9"/>
              <w:rPr>
                <w:rFonts w:eastAsia="Times New Roman" w:cs="Times New Roman"/>
                <w:highlight w:val="white"/>
                <w:vertAlign w:val="baseline"/>
              </w:rPr>
            </w:pPr>
            <w:r w:rsidRPr="00610FB6">
              <w:rPr>
                <w:rFonts w:eastAsia="Times New Roman" w:cs="Times New Roman"/>
                <w:highlight w:val="white"/>
                <w:vertAlign w:val="baseline"/>
              </w:rPr>
              <w:t>- необходимо следить, чтобы изображение на экранах видеомониторов было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предметов;</w:t>
            </w:r>
          </w:p>
          <w:p w14:paraId="4C7EC6EC" w14:textId="77777777" w:rsidR="00C9438A" w:rsidRPr="00610FB6" w:rsidRDefault="00454E21" w:rsidP="00610FB6">
            <w:pPr>
              <w:widowControl w:val="0"/>
              <w:spacing w:line="240" w:lineRule="auto"/>
              <w:jc w:val="both"/>
              <w:outlineLvl w:val="9"/>
              <w:rPr>
                <w:rFonts w:eastAsia="Times New Roman" w:cs="Times New Roman"/>
                <w:highlight w:val="white"/>
                <w:vertAlign w:val="baseline"/>
              </w:rPr>
            </w:pPr>
            <w:r w:rsidRPr="00610FB6">
              <w:rPr>
                <w:rFonts w:eastAsia="Times New Roman" w:cs="Times New Roman"/>
                <w:highlight w:val="white"/>
                <w:vertAlign w:val="baseline"/>
              </w:rPr>
              <w:lastRenderedPageBreak/>
              <w:t>- суммарное время непосредственной работы с персональным компьютером и другой оргтехникой в течение дня должно быть не более 6 часов;</w:t>
            </w:r>
          </w:p>
          <w:p w14:paraId="36A223ED" w14:textId="77777777" w:rsidR="00C9438A" w:rsidRPr="00610FB6" w:rsidRDefault="00454E21" w:rsidP="00610FB6">
            <w:pPr>
              <w:widowControl w:val="0"/>
              <w:spacing w:line="240" w:lineRule="auto"/>
              <w:jc w:val="both"/>
              <w:outlineLvl w:val="9"/>
              <w:rPr>
                <w:rFonts w:eastAsia="Times New Roman" w:cs="Times New Roman"/>
                <w:highlight w:val="white"/>
                <w:vertAlign w:val="baseline"/>
              </w:rPr>
            </w:pPr>
            <w:r w:rsidRPr="00610FB6">
              <w:rPr>
                <w:rFonts w:eastAsia="Times New Roman" w:cs="Times New Roman"/>
                <w:highlight w:val="white"/>
                <w:vertAlign w:val="baseline"/>
              </w:rPr>
              <w:t>- запрещается прикасаться к задней панели персонального компьютера и другой оргтехники, монитора при включенном питании;</w:t>
            </w:r>
          </w:p>
          <w:p w14:paraId="05490CEC" w14:textId="77777777" w:rsidR="00C9438A" w:rsidRPr="00610FB6" w:rsidRDefault="00454E21" w:rsidP="00610FB6">
            <w:pPr>
              <w:widowControl w:val="0"/>
              <w:spacing w:line="240" w:lineRule="auto"/>
              <w:jc w:val="both"/>
              <w:outlineLvl w:val="9"/>
              <w:rPr>
                <w:rFonts w:eastAsia="Times New Roman" w:cs="Times New Roman"/>
                <w:highlight w:val="white"/>
                <w:vertAlign w:val="baseline"/>
              </w:rPr>
            </w:pPr>
            <w:r w:rsidRPr="00610FB6">
              <w:rPr>
                <w:rFonts w:eastAsia="Times New Roman" w:cs="Times New Roman"/>
                <w:highlight w:val="white"/>
                <w:vertAlign w:val="baseline"/>
              </w:rPr>
              <w:t>- нельзя допускать попадание влаги на поверхность монитора, рабочую поверхность клавиатуры, дисководов, принтеров и других устройств;</w:t>
            </w:r>
          </w:p>
          <w:p w14:paraId="5E817AB2" w14:textId="77777777" w:rsidR="00C9438A" w:rsidRPr="00610FB6" w:rsidRDefault="00454E21" w:rsidP="00610FB6">
            <w:pPr>
              <w:widowControl w:val="0"/>
              <w:spacing w:line="240" w:lineRule="auto"/>
              <w:jc w:val="both"/>
              <w:outlineLvl w:val="9"/>
              <w:rPr>
                <w:rFonts w:eastAsia="Times New Roman" w:cs="Times New Roman"/>
                <w:highlight w:val="white"/>
                <w:vertAlign w:val="baseline"/>
              </w:rPr>
            </w:pPr>
            <w:r w:rsidRPr="00610FB6">
              <w:rPr>
                <w:rFonts w:eastAsia="Times New Roman" w:cs="Times New Roman"/>
                <w:highlight w:val="white"/>
                <w:vertAlign w:val="baseline"/>
              </w:rPr>
              <w:t>- нельзя производить самостоятельно вскрытие и ремонт оборудования;</w:t>
            </w:r>
          </w:p>
          <w:p w14:paraId="284CEB03" w14:textId="77777777" w:rsidR="00C9438A" w:rsidRPr="00610FB6" w:rsidRDefault="00454E21" w:rsidP="00610FB6">
            <w:pPr>
              <w:widowControl w:val="0"/>
              <w:spacing w:line="240" w:lineRule="auto"/>
              <w:jc w:val="both"/>
              <w:outlineLvl w:val="9"/>
              <w:rPr>
                <w:rFonts w:eastAsia="Times New Roman" w:cs="Times New Roman"/>
                <w:highlight w:val="white"/>
                <w:vertAlign w:val="baseline"/>
              </w:rPr>
            </w:pPr>
            <w:r w:rsidRPr="00610FB6">
              <w:rPr>
                <w:rFonts w:eastAsia="Times New Roman" w:cs="Times New Roman"/>
                <w:highlight w:val="white"/>
                <w:vertAlign w:val="baseline"/>
              </w:rPr>
              <w:t>- запрещается переключать разъемы интерфейсных кабелей периферийных устройств;</w:t>
            </w:r>
          </w:p>
          <w:p w14:paraId="29E09E98" w14:textId="77777777" w:rsidR="00C9438A" w:rsidRPr="00610FB6" w:rsidRDefault="00454E21" w:rsidP="00610FB6">
            <w:pPr>
              <w:widowControl w:val="0"/>
              <w:spacing w:line="240" w:lineRule="auto"/>
              <w:jc w:val="both"/>
              <w:outlineLvl w:val="9"/>
              <w:rPr>
                <w:rFonts w:eastAsia="Times New Roman" w:cs="Times New Roman"/>
                <w:vertAlign w:val="baseline"/>
              </w:rPr>
            </w:pPr>
            <w:r w:rsidRPr="00610FB6">
              <w:rPr>
                <w:rFonts w:eastAsia="Times New Roman" w:cs="Times New Roman"/>
                <w:highlight w:val="white"/>
                <w:vertAlign w:val="baseline"/>
              </w:rPr>
              <w:t>- запрещается загромождение верхних панелей устройств бумагами и посторонними предметами.</w:t>
            </w:r>
          </w:p>
        </w:tc>
      </w:tr>
    </w:tbl>
    <w:p w14:paraId="55C6A034" w14:textId="77777777" w:rsidR="00C9438A" w:rsidRPr="0069548B" w:rsidRDefault="00C9438A" w:rsidP="0069548B">
      <w:pP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  <w:vertAlign w:val="baseline"/>
        </w:rPr>
      </w:pPr>
    </w:p>
    <w:p w14:paraId="3FFCC328" w14:textId="77777777" w:rsidR="00C9438A" w:rsidRPr="0069548B" w:rsidRDefault="00454E21" w:rsidP="0069548B">
      <w:pP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  <w:vertAlign w:val="baseline"/>
        </w:rPr>
      </w:pPr>
      <w:r w:rsidRPr="0069548B">
        <w:rPr>
          <w:rFonts w:eastAsia="Times New Roman" w:cs="Times New Roman"/>
          <w:color w:val="000000"/>
          <w:sz w:val="28"/>
          <w:szCs w:val="28"/>
          <w:vertAlign w:val="baseline"/>
        </w:rPr>
        <w:t>5.2. При выполнении конкурсных заданий и уборке рабочих мест:</w:t>
      </w:r>
    </w:p>
    <w:p w14:paraId="5ED7AE52" w14:textId="77777777" w:rsidR="00C9438A" w:rsidRPr="0069548B" w:rsidRDefault="00454E21" w:rsidP="0069548B">
      <w:pP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  <w:vertAlign w:val="baseline"/>
        </w:rPr>
      </w:pPr>
      <w:r w:rsidRPr="0069548B">
        <w:rPr>
          <w:rFonts w:eastAsia="Times New Roman" w:cs="Times New Roman"/>
          <w:color w:val="000000"/>
          <w:sz w:val="28"/>
          <w:szCs w:val="28"/>
          <w:vertAlign w:val="baseline"/>
        </w:rPr>
        <w:t>- необходимо быть внимательным, не отвлекаться посторонними разговорами и делами, не отвлекать других участников;</w:t>
      </w:r>
    </w:p>
    <w:p w14:paraId="134762FF" w14:textId="77777777" w:rsidR="00C9438A" w:rsidRPr="0069548B" w:rsidRDefault="00454E21" w:rsidP="0069548B">
      <w:pP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  <w:vertAlign w:val="baseline"/>
        </w:rPr>
      </w:pPr>
      <w:r w:rsidRPr="0069548B">
        <w:rPr>
          <w:rFonts w:eastAsia="Times New Roman" w:cs="Times New Roman"/>
          <w:color w:val="000000"/>
          <w:sz w:val="28"/>
          <w:szCs w:val="28"/>
          <w:vertAlign w:val="baseline"/>
        </w:rPr>
        <w:t>- соблюдать настоящую инструкцию;</w:t>
      </w:r>
    </w:p>
    <w:p w14:paraId="34AD96FF" w14:textId="77777777" w:rsidR="00C9438A" w:rsidRPr="0069548B" w:rsidRDefault="00454E21" w:rsidP="0069548B">
      <w:pP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  <w:vertAlign w:val="baseline"/>
        </w:rPr>
      </w:pPr>
      <w:r w:rsidRPr="0069548B">
        <w:rPr>
          <w:rFonts w:eastAsia="Times New Roman" w:cs="Times New Roman"/>
          <w:color w:val="000000"/>
          <w:sz w:val="28"/>
          <w:szCs w:val="28"/>
          <w:vertAlign w:val="baseline"/>
        </w:rPr>
        <w:t>- 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14:paraId="02867D9F" w14:textId="77777777" w:rsidR="00C9438A" w:rsidRPr="0069548B" w:rsidRDefault="00454E21" w:rsidP="0069548B">
      <w:pP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  <w:vertAlign w:val="baseline"/>
        </w:rPr>
      </w:pPr>
      <w:r w:rsidRPr="0069548B">
        <w:rPr>
          <w:rFonts w:eastAsia="Times New Roman" w:cs="Times New Roman"/>
          <w:color w:val="000000"/>
          <w:sz w:val="28"/>
          <w:szCs w:val="28"/>
          <w:vertAlign w:val="baseline"/>
        </w:rPr>
        <w:t>- поддерживать порядок и чистоту на рабочем месте;</w:t>
      </w:r>
    </w:p>
    <w:p w14:paraId="7C8DED16" w14:textId="77777777" w:rsidR="00C9438A" w:rsidRPr="0069548B" w:rsidRDefault="00454E21" w:rsidP="0069548B">
      <w:pP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  <w:vertAlign w:val="baseline"/>
        </w:rPr>
      </w:pPr>
      <w:r w:rsidRPr="0069548B">
        <w:rPr>
          <w:rFonts w:eastAsia="Times New Roman" w:cs="Times New Roman"/>
          <w:color w:val="000000"/>
          <w:sz w:val="28"/>
          <w:szCs w:val="28"/>
          <w:vertAlign w:val="baseline"/>
        </w:rPr>
        <w:t>- рабочий инструмент располагать таким образом, чтобы исключалась возможность его скатывания и падения;</w:t>
      </w:r>
    </w:p>
    <w:p w14:paraId="6BCD6B44" w14:textId="77777777" w:rsidR="00C9438A" w:rsidRPr="0069548B" w:rsidRDefault="00454E21" w:rsidP="0069548B">
      <w:pP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  <w:vertAlign w:val="baseline"/>
        </w:rPr>
      </w:pPr>
      <w:r w:rsidRPr="0069548B">
        <w:rPr>
          <w:rFonts w:eastAsia="Times New Roman" w:cs="Times New Roman"/>
          <w:color w:val="000000"/>
          <w:sz w:val="28"/>
          <w:szCs w:val="28"/>
          <w:vertAlign w:val="baseline"/>
        </w:rPr>
        <w:t>- выполнять конкурсные задания только исправным инструментом.</w:t>
      </w:r>
    </w:p>
    <w:p w14:paraId="4298ED70" w14:textId="77777777" w:rsidR="00C9438A" w:rsidRPr="0069548B" w:rsidRDefault="00454E21" w:rsidP="0069548B">
      <w:pP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  <w:vertAlign w:val="baseline"/>
        </w:rPr>
      </w:pPr>
      <w:r w:rsidRPr="0069548B">
        <w:rPr>
          <w:rFonts w:eastAsia="Times New Roman" w:cs="Times New Roman"/>
          <w:color w:val="000000"/>
          <w:sz w:val="28"/>
          <w:szCs w:val="28"/>
          <w:vertAlign w:val="baseline"/>
        </w:rPr>
        <w:t>5.3. При неисправности инструмента и оборудования – прекратить выполнение конкурсного задания и сообщить об этом главному эксперту.</w:t>
      </w:r>
    </w:p>
    <w:p w14:paraId="6054EC32" w14:textId="77777777" w:rsidR="00C9438A" w:rsidRPr="0069548B" w:rsidRDefault="00454E21" w:rsidP="0069548B">
      <w:pPr>
        <w:keepNext/>
        <w:keepLines/>
        <w:spacing w:line="360" w:lineRule="auto"/>
        <w:ind w:firstLine="720"/>
        <w:jc w:val="center"/>
        <w:rPr>
          <w:rFonts w:eastAsia="Cambria" w:cs="Times New Roman"/>
          <w:b/>
          <w:color w:val="000000"/>
          <w:sz w:val="28"/>
          <w:szCs w:val="28"/>
          <w:vertAlign w:val="baseline"/>
        </w:rPr>
      </w:pPr>
      <w:bookmarkStart w:id="6" w:name="_heading=h.1t3h5sf"/>
      <w:bookmarkEnd w:id="6"/>
      <w:r w:rsidRPr="0069548B">
        <w:rPr>
          <w:rFonts w:eastAsia="Cambria" w:cs="Times New Roman"/>
          <w:b/>
          <w:color w:val="000000"/>
          <w:sz w:val="28"/>
          <w:szCs w:val="28"/>
          <w:vertAlign w:val="baseline"/>
        </w:rPr>
        <w:t>6. Требования охраны труда в аварийных ситуациях</w:t>
      </w:r>
    </w:p>
    <w:p w14:paraId="34F617E6" w14:textId="1DEF52B4" w:rsidR="00C9438A" w:rsidRPr="0069548B" w:rsidRDefault="00454E21" w:rsidP="0069548B">
      <w:pP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  <w:vertAlign w:val="baseline"/>
        </w:rPr>
      </w:pPr>
      <w:r w:rsidRPr="0069548B">
        <w:rPr>
          <w:rFonts w:eastAsia="Times New Roman" w:cs="Times New Roman"/>
          <w:color w:val="000000"/>
          <w:sz w:val="28"/>
          <w:szCs w:val="28"/>
          <w:vertAlign w:val="baseline"/>
        </w:rPr>
        <w:t xml:space="preserve">6.1. При возникновении аварий и ситуаций, которые могут привести </w:t>
      </w:r>
      <w:r w:rsidR="00610FB6">
        <w:rPr>
          <w:rFonts w:eastAsia="Times New Roman" w:cs="Times New Roman"/>
          <w:color w:val="000000"/>
          <w:sz w:val="28"/>
          <w:szCs w:val="28"/>
          <w:vertAlign w:val="baseline"/>
        </w:rPr>
        <w:t xml:space="preserve">                </w:t>
      </w:r>
      <w:r w:rsidRPr="0069548B">
        <w:rPr>
          <w:rFonts w:eastAsia="Times New Roman" w:cs="Times New Roman"/>
          <w:color w:val="000000"/>
          <w:sz w:val="28"/>
          <w:szCs w:val="28"/>
          <w:vertAlign w:val="baseline"/>
        </w:rPr>
        <w:t>к авариям и несчастным случаям, необходимо:</w:t>
      </w:r>
    </w:p>
    <w:p w14:paraId="5FFFB54F" w14:textId="77777777" w:rsidR="00C9438A" w:rsidRPr="0069548B" w:rsidRDefault="00454E21" w:rsidP="0069548B">
      <w:pP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  <w:vertAlign w:val="baseline"/>
        </w:rPr>
      </w:pPr>
      <w:r w:rsidRPr="0069548B">
        <w:rPr>
          <w:rFonts w:eastAsia="Times New Roman" w:cs="Times New Roman"/>
          <w:color w:val="000000"/>
          <w:sz w:val="28"/>
          <w:szCs w:val="28"/>
          <w:vertAlign w:val="baseline"/>
        </w:rPr>
        <w:t>6.1.1. Немедленно прекратить работы и известить главного эксперта.</w:t>
      </w:r>
    </w:p>
    <w:p w14:paraId="6FDB80F9" w14:textId="4E6C67C5" w:rsidR="00C9438A" w:rsidRPr="0069548B" w:rsidRDefault="00454E21" w:rsidP="0069548B">
      <w:pP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  <w:vertAlign w:val="baseline"/>
        </w:rPr>
      </w:pPr>
      <w:r w:rsidRPr="0069548B">
        <w:rPr>
          <w:rFonts w:eastAsia="Times New Roman" w:cs="Times New Roman"/>
          <w:color w:val="000000"/>
          <w:sz w:val="28"/>
          <w:szCs w:val="28"/>
          <w:vertAlign w:val="baseline"/>
        </w:rPr>
        <w:lastRenderedPageBreak/>
        <w:t xml:space="preserve">6.1.2. Под руководством технического эксперта оперативно принять меры по устранению причин аварий или ситуаций, которые могут привести </w:t>
      </w:r>
      <w:r w:rsidR="00610FB6">
        <w:rPr>
          <w:rFonts w:eastAsia="Times New Roman" w:cs="Times New Roman"/>
          <w:color w:val="000000"/>
          <w:sz w:val="28"/>
          <w:szCs w:val="28"/>
          <w:vertAlign w:val="baseline"/>
        </w:rPr>
        <w:t xml:space="preserve">   </w:t>
      </w:r>
      <w:r w:rsidRPr="0069548B">
        <w:rPr>
          <w:rFonts w:eastAsia="Times New Roman" w:cs="Times New Roman"/>
          <w:color w:val="000000"/>
          <w:sz w:val="28"/>
          <w:szCs w:val="28"/>
          <w:vertAlign w:val="baseline"/>
        </w:rPr>
        <w:t>к авариям или несчастным случаям.</w:t>
      </w:r>
    </w:p>
    <w:p w14:paraId="52EFB22A" w14:textId="77777777" w:rsidR="00C9438A" w:rsidRPr="0069548B" w:rsidRDefault="00454E21" w:rsidP="0069548B">
      <w:pP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  <w:vertAlign w:val="baseline"/>
        </w:rPr>
      </w:pPr>
      <w:r w:rsidRPr="0069548B">
        <w:rPr>
          <w:rFonts w:eastAsia="Times New Roman" w:cs="Times New Roman"/>
          <w:color w:val="000000"/>
          <w:sz w:val="28"/>
          <w:szCs w:val="28"/>
          <w:vertAlign w:val="baseline"/>
        </w:rPr>
        <w:t>6.2. При обнаружении в процессе работы возгораний необходимо:</w:t>
      </w:r>
    </w:p>
    <w:p w14:paraId="5092C9B4" w14:textId="35C5AFF5" w:rsidR="00C9438A" w:rsidRPr="0069548B" w:rsidRDefault="00454E21" w:rsidP="0069548B">
      <w:pP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  <w:vertAlign w:val="baseline"/>
        </w:rPr>
      </w:pPr>
      <w:r w:rsidRPr="0069548B">
        <w:rPr>
          <w:rFonts w:eastAsia="Times New Roman" w:cs="Times New Roman"/>
          <w:color w:val="000000"/>
          <w:sz w:val="28"/>
          <w:szCs w:val="28"/>
          <w:vertAlign w:val="baseline"/>
        </w:rPr>
        <w:t xml:space="preserve">6.2.1. Необходимо немедленно оповестить главного эксперта </w:t>
      </w:r>
      <w:r w:rsidR="00610FB6">
        <w:rPr>
          <w:rFonts w:eastAsia="Times New Roman" w:cs="Times New Roman"/>
          <w:color w:val="000000"/>
          <w:sz w:val="28"/>
          <w:szCs w:val="28"/>
          <w:vertAlign w:val="baseline"/>
        </w:rPr>
        <w:t xml:space="preserve">                           </w:t>
      </w:r>
      <w:r w:rsidRPr="0069548B">
        <w:rPr>
          <w:rFonts w:eastAsia="Times New Roman" w:cs="Times New Roman"/>
          <w:color w:val="000000"/>
          <w:sz w:val="28"/>
          <w:szCs w:val="28"/>
          <w:vertAlign w:val="baseline"/>
        </w:rPr>
        <w:t>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14:paraId="2A50CD11" w14:textId="1E62EA07" w:rsidR="00C9438A" w:rsidRPr="0069548B" w:rsidRDefault="00454E21" w:rsidP="0069548B">
      <w:pP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  <w:vertAlign w:val="baseline"/>
        </w:rPr>
      </w:pPr>
      <w:r w:rsidRPr="0069548B">
        <w:rPr>
          <w:rFonts w:eastAsia="Times New Roman" w:cs="Times New Roman"/>
          <w:color w:val="000000"/>
          <w:sz w:val="28"/>
          <w:szCs w:val="28"/>
          <w:vertAlign w:val="baseline"/>
        </w:rPr>
        <w:t xml:space="preserve">6.2.2. При обнаружении очага возгорания на конкурсной площадке необходимо любым возможным способом постараться загасить пламя </w:t>
      </w:r>
      <w:r w:rsidR="00610FB6">
        <w:rPr>
          <w:rFonts w:eastAsia="Times New Roman" w:cs="Times New Roman"/>
          <w:color w:val="000000"/>
          <w:sz w:val="28"/>
          <w:szCs w:val="28"/>
          <w:vertAlign w:val="baseline"/>
        </w:rPr>
        <w:t xml:space="preserve">                     </w:t>
      </w:r>
      <w:r w:rsidRPr="0069548B">
        <w:rPr>
          <w:rFonts w:eastAsia="Times New Roman" w:cs="Times New Roman"/>
          <w:color w:val="000000"/>
          <w:sz w:val="28"/>
          <w:szCs w:val="28"/>
          <w:vertAlign w:val="baseline"/>
        </w:rPr>
        <w:t xml:space="preserve">в </w:t>
      </w:r>
      <w:r w:rsidR="00610FB6">
        <w:rPr>
          <w:rFonts w:eastAsia="Times New Roman" w:cs="Times New Roman"/>
          <w:color w:val="000000"/>
          <w:sz w:val="28"/>
          <w:szCs w:val="28"/>
          <w:vertAlign w:val="baseline"/>
        </w:rPr>
        <w:t>«</w:t>
      </w:r>
      <w:r w:rsidRPr="0069548B">
        <w:rPr>
          <w:rFonts w:eastAsia="Times New Roman" w:cs="Times New Roman"/>
          <w:color w:val="000000"/>
          <w:sz w:val="28"/>
          <w:szCs w:val="28"/>
          <w:vertAlign w:val="baseline"/>
        </w:rPr>
        <w:t>зародыше</w:t>
      </w:r>
      <w:r w:rsidR="00610FB6">
        <w:rPr>
          <w:rFonts w:eastAsia="Times New Roman" w:cs="Times New Roman"/>
          <w:color w:val="000000"/>
          <w:sz w:val="28"/>
          <w:szCs w:val="28"/>
          <w:vertAlign w:val="baseline"/>
        </w:rPr>
        <w:t>»</w:t>
      </w:r>
      <w:r w:rsidRPr="0069548B">
        <w:rPr>
          <w:rFonts w:eastAsia="Times New Roman" w:cs="Times New Roman"/>
          <w:color w:val="000000"/>
          <w:sz w:val="28"/>
          <w:szCs w:val="28"/>
          <w:vertAlign w:val="baseline"/>
        </w:rPr>
        <w:t xml:space="preserve"> с обязательным соблюдением мер личной безопасности.</w:t>
      </w:r>
    </w:p>
    <w:p w14:paraId="78D7D45F" w14:textId="77777777" w:rsidR="00C9438A" w:rsidRPr="0069548B" w:rsidRDefault="00454E21" w:rsidP="0069548B">
      <w:pP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  <w:vertAlign w:val="baseline"/>
        </w:rPr>
      </w:pPr>
      <w:r w:rsidRPr="0069548B">
        <w:rPr>
          <w:rFonts w:eastAsia="Times New Roman" w:cs="Times New Roman"/>
          <w:color w:val="000000"/>
          <w:sz w:val="28"/>
          <w:szCs w:val="28"/>
          <w:vertAlign w:val="baseline"/>
        </w:rPr>
        <w:t>6.2.3. 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0AFB407E" w14:textId="446645AF" w:rsidR="00C9438A" w:rsidRPr="0069548B" w:rsidRDefault="00454E21" w:rsidP="0069548B">
      <w:pP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  <w:vertAlign w:val="baseline"/>
        </w:rPr>
      </w:pPr>
      <w:r w:rsidRPr="0069548B">
        <w:rPr>
          <w:rFonts w:eastAsia="Times New Roman" w:cs="Times New Roman"/>
          <w:color w:val="000000"/>
          <w:sz w:val="28"/>
          <w:szCs w:val="28"/>
          <w:vertAlign w:val="baseline"/>
        </w:rPr>
        <w:t xml:space="preserve">6.2.4. 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</w:t>
      </w:r>
      <w:r w:rsidR="00610FB6">
        <w:rPr>
          <w:rFonts w:eastAsia="Times New Roman" w:cs="Times New Roman"/>
          <w:color w:val="000000"/>
          <w:sz w:val="28"/>
          <w:szCs w:val="28"/>
          <w:vertAlign w:val="baseline"/>
        </w:rPr>
        <w:t xml:space="preserve">                            </w:t>
      </w:r>
      <w:r w:rsidRPr="0069548B">
        <w:rPr>
          <w:rFonts w:eastAsia="Times New Roman" w:cs="Times New Roman"/>
          <w:color w:val="000000"/>
          <w:sz w:val="28"/>
          <w:szCs w:val="28"/>
          <w:vertAlign w:val="baseline"/>
        </w:rPr>
        <w:t>в сторону эвакуационного выхода.</w:t>
      </w:r>
    </w:p>
    <w:p w14:paraId="63E5DE8A" w14:textId="77777777" w:rsidR="00C9438A" w:rsidRPr="0069548B" w:rsidRDefault="00454E21" w:rsidP="0069548B">
      <w:pP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  <w:vertAlign w:val="baseline"/>
        </w:rPr>
      </w:pPr>
      <w:r w:rsidRPr="0069548B">
        <w:rPr>
          <w:rFonts w:eastAsia="Times New Roman" w:cs="Times New Roman"/>
          <w:color w:val="000000"/>
          <w:sz w:val="28"/>
          <w:szCs w:val="28"/>
          <w:vertAlign w:val="baseline"/>
        </w:rPr>
        <w:t xml:space="preserve">6.3.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049739E4" w14:textId="77777777" w:rsidR="00C9438A" w:rsidRPr="0069548B" w:rsidRDefault="00454E21" w:rsidP="0069548B">
      <w:pP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  <w:vertAlign w:val="baseline"/>
        </w:rPr>
      </w:pPr>
      <w:r w:rsidRPr="0069548B">
        <w:rPr>
          <w:rFonts w:eastAsia="Times New Roman" w:cs="Times New Roman"/>
          <w:color w:val="000000"/>
          <w:sz w:val="28"/>
          <w:szCs w:val="28"/>
          <w:vertAlign w:val="baseline"/>
        </w:rPr>
        <w:t>6.5. В случае возникновения пожара:</w:t>
      </w:r>
    </w:p>
    <w:p w14:paraId="38948691" w14:textId="28AFC7E1" w:rsidR="00C9438A" w:rsidRPr="0069548B" w:rsidRDefault="00454E21" w:rsidP="0069548B">
      <w:pP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  <w:vertAlign w:val="baseline"/>
        </w:rPr>
      </w:pPr>
      <w:r w:rsidRPr="0069548B">
        <w:rPr>
          <w:rFonts w:eastAsia="Times New Roman" w:cs="Times New Roman"/>
          <w:color w:val="000000"/>
          <w:sz w:val="28"/>
          <w:szCs w:val="28"/>
          <w:vertAlign w:val="baseline"/>
        </w:rPr>
        <w:t xml:space="preserve">6.5.1. Оповестить всех участников Чемпионата, находящихся </w:t>
      </w:r>
      <w:r w:rsidR="00610FB6">
        <w:rPr>
          <w:rFonts w:eastAsia="Times New Roman" w:cs="Times New Roman"/>
          <w:color w:val="000000"/>
          <w:sz w:val="28"/>
          <w:szCs w:val="28"/>
          <w:vertAlign w:val="baseline"/>
        </w:rPr>
        <w:t xml:space="preserve">                            </w:t>
      </w:r>
      <w:r w:rsidRPr="0069548B">
        <w:rPr>
          <w:rFonts w:eastAsia="Times New Roman" w:cs="Times New Roman"/>
          <w:color w:val="000000"/>
          <w:sz w:val="28"/>
          <w:szCs w:val="28"/>
          <w:vertAlign w:val="baseline"/>
        </w:rPr>
        <w:t xml:space="preserve">в производственном помещении и принять меры к тушению очага пожара. Горящие части электроустановок и электропроводку, находящиеся </w:t>
      </w:r>
      <w:r w:rsidR="00610FB6">
        <w:rPr>
          <w:rFonts w:eastAsia="Times New Roman" w:cs="Times New Roman"/>
          <w:color w:val="000000"/>
          <w:sz w:val="28"/>
          <w:szCs w:val="28"/>
          <w:vertAlign w:val="baseline"/>
        </w:rPr>
        <w:t xml:space="preserve">                         </w:t>
      </w:r>
      <w:r w:rsidRPr="0069548B">
        <w:rPr>
          <w:rFonts w:eastAsia="Times New Roman" w:cs="Times New Roman"/>
          <w:color w:val="000000"/>
          <w:sz w:val="28"/>
          <w:szCs w:val="28"/>
          <w:vertAlign w:val="baseline"/>
        </w:rPr>
        <w:t>под напряжением, тушить углекислотным огнетушителем.</w:t>
      </w:r>
    </w:p>
    <w:p w14:paraId="34FB3EFF" w14:textId="77777777" w:rsidR="00C9438A" w:rsidRPr="0069548B" w:rsidRDefault="00454E21" w:rsidP="0069548B">
      <w:pP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  <w:vertAlign w:val="baseline"/>
        </w:rPr>
      </w:pPr>
      <w:r w:rsidRPr="0069548B">
        <w:rPr>
          <w:rFonts w:eastAsia="Times New Roman" w:cs="Times New Roman"/>
          <w:color w:val="000000"/>
          <w:sz w:val="28"/>
          <w:szCs w:val="28"/>
          <w:vertAlign w:val="baseline"/>
        </w:rPr>
        <w:t>6.5.2. Принять меры к вызову на место пожара непосредственного руководителя или других должностных лиц.</w:t>
      </w:r>
    </w:p>
    <w:p w14:paraId="25AC79B5" w14:textId="77777777" w:rsidR="00C9438A" w:rsidRPr="0069548B" w:rsidRDefault="00454E21" w:rsidP="0069548B">
      <w:pP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  <w:vertAlign w:val="baseline"/>
        </w:rPr>
      </w:pPr>
      <w:r w:rsidRPr="0069548B">
        <w:rPr>
          <w:rFonts w:eastAsia="Times New Roman" w:cs="Times New Roman"/>
          <w:color w:val="000000"/>
          <w:sz w:val="28"/>
          <w:szCs w:val="28"/>
          <w:vertAlign w:val="baseline"/>
        </w:rPr>
        <w:lastRenderedPageBreak/>
        <w:t>6.6.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12D5EEA7" w14:textId="77777777" w:rsidR="00C9438A" w:rsidRPr="0069548B" w:rsidRDefault="00454E21" w:rsidP="0069548B">
      <w:pPr>
        <w:keepNext/>
        <w:keepLines/>
        <w:spacing w:line="360" w:lineRule="auto"/>
        <w:ind w:firstLine="720"/>
        <w:jc w:val="center"/>
        <w:rPr>
          <w:rFonts w:eastAsia="Times New Roman" w:cs="Times New Roman"/>
          <w:b/>
          <w:color w:val="000000"/>
          <w:sz w:val="28"/>
          <w:szCs w:val="28"/>
          <w:vertAlign w:val="baseline"/>
        </w:rPr>
      </w:pPr>
      <w:bookmarkStart w:id="7" w:name="_heading=h.4d34og8"/>
      <w:bookmarkEnd w:id="7"/>
      <w:r w:rsidRPr="0069548B">
        <w:rPr>
          <w:rFonts w:eastAsia="Cambria" w:cs="Times New Roman"/>
          <w:b/>
          <w:color w:val="000000"/>
          <w:sz w:val="28"/>
          <w:szCs w:val="28"/>
          <w:vertAlign w:val="baseline"/>
        </w:rPr>
        <w:t>7. Требования охраны труда по окончании работы</w:t>
      </w:r>
    </w:p>
    <w:p w14:paraId="34312E1F" w14:textId="77777777" w:rsidR="00C9438A" w:rsidRPr="0069548B" w:rsidRDefault="00454E21" w:rsidP="0069548B">
      <w:pP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  <w:vertAlign w:val="baseline"/>
        </w:rPr>
      </w:pPr>
      <w:r w:rsidRPr="0069548B">
        <w:rPr>
          <w:rFonts w:eastAsia="Times New Roman" w:cs="Times New Roman"/>
          <w:color w:val="000000"/>
          <w:sz w:val="28"/>
          <w:szCs w:val="28"/>
          <w:vertAlign w:val="baseline"/>
        </w:rPr>
        <w:t>7.1. После окончания работ каждый конкурсант обязан:</w:t>
      </w:r>
    </w:p>
    <w:p w14:paraId="5DC3309B" w14:textId="77777777" w:rsidR="00C9438A" w:rsidRPr="0069548B" w:rsidRDefault="00454E21" w:rsidP="0069548B">
      <w:pP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  <w:vertAlign w:val="baseline"/>
        </w:rPr>
      </w:pPr>
      <w:r w:rsidRPr="0069548B">
        <w:rPr>
          <w:rFonts w:eastAsia="Times New Roman" w:cs="Times New Roman"/>
          <w:color w:val="000000"/>
          <w:sz w:val="28"/>
          <w:szCs w:val="28"/>
          <w:vertAlign w:val="baseline"/>
        </w:rPr>
        <w:t xml:space="preserve">7.1.1. Привести в порядок рабочее место. </w:t>
      </w:r>
    </w:p>
    <w:p w14:paraId="242C7FE1" w14:textId="77777777" w:rsidR="00C9438A" w:rsidRPr="0069548B" w:rsidRDefault="00454E21" w:rsidP="0069548B">
      <w:pP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  <w:vertAlign w:val="baseline"/>
        </w:rPr>
      </w:pPr>
      <w:r w:rsidRPr="0069548B">
        <w:rPr>
          <w:rFonts w:eastAsia="Times New Roman" w:cs="Times New Roman"/>
          <w:color w:val="000000"/>
          <w:sz w:val="28"/>
          <w:szCs w:val="28"/>
          <w:vertAlign w:val="baseline"/>
        </w:rPr>
        <w:t>7.1.2. Отключить инструмент и оборудование от сети.</w:t>
      </w:r>
    </w:p>
    <w:sectPr w:rsidR="00C9438A" w:rsidRPr="0069548B" w:rsidSect="0069548B">
      <w:footerReference w:type="default" r:id="rId8"/>
      <w:footerReference w:type="first" r:id="rId9"/>
      <w:pgSz w:w="11906" w:h="16838" w:code="9"/>
      <w:pgMar w:top="1134" w:right="851" w:bottom="1134" w:left="1701" w:header="0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BAC6AF" w14:textId="77777777" w:rsidR="001D7696" w:rsidRDefault="001D7696">
      <w:pPr>
        <w:spacing w:line="240" w:lineRule="auto"/>
      </w:pPr>
      <w:r>
        <w:separator/>
      </w:r>
    </w:p>
  </w:endnote>
  <w:endnote w:type="continuationSeparator" w:id="0">
    <w:p w14:paraId="26453B9A" w14:textId="77777777" w:rsidR="001D7696" w:rsidRDefault="001D769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4CFF9" w14:textId="77777777" w:rsidR="00C9438A" w:rsidRPr="0069548B" w:rsidRDefault="00454E21">
    <w:pP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  <w:vertAlign w:val="baseline"/>
      </w:rPr>
    </w:pPr>
    <w:r w:rsidRPr="0069548B">
      <w:rPr>
        <w:vertAlign w:val="baseline"/>
      </w:rPr>
      <w:fldChar w:fldCharType="begin"/>
    </w:r>
    <w:r w:rsidRPr="0069548B">
      <w:rPr>
        <w:vertAlign w:val="baseline"/>
      </w:rPr>
      <w:instrText xml:space="preserve"> PAGE </w:instrText>
    </w:r>
    <w:r w:rsidRPr="0069548B">
      <w:rPr>
        <w:vertAlign w:val="baseline"/>
      </w:rPr>
      <w:fldChar w:fldCharType="separate"/>
    </w:r>
    <w:r w:rsidR="00C841D1" w:rsidRPr="0069548B">
      <w:rPr>
        <w:noProof/>
        <w:vertAlign w:val="baseline"/>
      </w:rPr>
      <w:t>9</w:t>
    </w:r>
    <w:r w:rsidRPr="0069548B">
      <w:rPr>
        <w:vertAlign w:val="baseline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28E51" w14:textId="77777777" w:rsidR="00C9438A" w:rsidRDefault="00C9438A">
    <w:pP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BE42BE" w14:textId="77777777" w:rsidR="001D7696" w:rsidRDefault="001D7696">
      <w:pPr>
        <w:spacing w:line="240" w:lineRule="auto"/>
      </w:pPr>
      <w:r>
        <w:separator/>
      </w:r>
    </w:p>
  </w:footnote>
  <w:footnote w:type="continuationSeparator" w:id="0">
    <w:p w14:paraId="14147304" w14:textId="77777777" w:rsidR="001D7696" w:rsidRDefault="001D7696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438A"/>
    <w:rsid w:val="000C5071"/>
    <w:rsid w:val="001D7696"/>
    <w:rsid w:val="0043040E"/>
    <w:rsid w:val="00454E21"/>
    <w:rsid w:val="00610FB6"/>
    <w:rsid w:val="0069548B"/>
    <w:rsid w:val="007260C5"/>
    <w:rsid w:val="009A12B8"/>
    <w:rsid w:val="00C257FA"/>
    <w:rsid w:val="00C63304"/>
    <w:rsid w:val="00C841D1"/>
    <w:rsid w:val="00C9438A"/>
    <w:rsid w:val="00D93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4BBF7"/>
  <w15:docId w15:val="{D827FACE-F38A-4E42-A30D-47E871A34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lang w:val="ru-RU" w:eastAsia="zh-CN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line="1" w:lineRule="atLeast"/>
      <w:outlineLvl w:val="0"/>
    </w:pPr>
    <w:rPr>
      <w:rFonts w:ascii="Times New Roman" w:hAnsi="Times New Roman"/>
      <w:sz w:val="24"/>
      <w:szCs w:val="24"/>
      <w:vertAlign w:val="subscript"/>
      <w:lang w:eastAsia="ru-RU"/>
    </w:rPr>
  </w:style>
  <w:style w:type="paragraph" w:styleId="1">
    <w:name w:val="heading 1"/>
    <w:basedOn w:val="a"/>
    <w:next w:val="a"/>
    <w:link w:val="11"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qFormat/>
    <w:rPr>
      <w:sz w:val="48"/>
      <w:szCs w:val="48"/>
    </w:rPr>
  </w:style>
  <w:style w:type="character" w:customStyle="1" w:styleId="SubtitleChar">
    <w:name w:val="Subtitle Char"/>
    <w:basedOn w:val="a0"/>
    <w:uiPriority w:val="11"/>
    <w:qFormat/>
    <w:rPr>
      <w:sz w:val="24"/>
      <w:szCs w:val="24"/>
    </w:rPr>
  </w:style>
  <w:style w:type="character" w:customStyle="1" w:styleId="QuoteChar">
    <w:name w:val="Quote Char"/>
    <w:uiPriority w:val="29"/>
    <w:qFormat/>
    <w:rPr>
      <w:i/>
    </w:rPr>
  </w:style>
  <w:style w:type="character" w:customStyle="1" w:styleId="IntenseQuoteChar">
    <w:name w:val="Intense Quote Char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CaptionChar">
    <w:name w:val="Caption Char"/>
    <w:uiPriority w:val="99"/>
    <w:qFormat/>
  </w:style>
  <w:style w:type="character" w:customStyle="1" w:styleId="FootnoteTextChar">
    <w:name w:val="Footnote Text Char"/>
    <w:uiPriority w:val="99"/>
    <w:qFormat/>
    <w:rPr>
      <w:sz w:val="18"/>
    </w:rPr>
  </w:style>
  <w:style w:type="character" w:customStyle="1" w:styleId="EndnoteTextChar">
    <w:name w:val="Endnote Text Char"/>
    <w:uiPriority w:val="99"/>
    <w:qFormat/>
    <w:rPr>
      <w:sz w:val="20"/>
    </w:rPr>
  </w:style>
  <w:style w:type="character" w:customStyle="1" w:styleId="11">
    <w:name w:val="Заголовок 1 Знак1"/>
    <w:link w:val="1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qFormat/>
    <w:rPr>
      <w:rFonts w:ascii="Arial" w:eastAsia="Arial" w:hAnsi="Arial" w:cs="Arial"/>
      <w:sz w:val="34"/>
    </w:rPr>
  </w:style>
  <w:style w:type="character" w:customStyle="1" w:styleId="30">
    <w:name w:val="Заголовок 3 Знак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a3">
    <w:name w:val="Заголовок Знак"/>
    <w:link w:val="a4"/>
    <w:uiPriority w:val="10"/>
    <w:qFormat/>
    <w:rPr>
      <w:sz w:val="48"/>
      <w:szCs w:val="48"/>
    </w:rPr>
  </w:style>
  <w:style w:type="character" w:customStyle="1" w:styleId="a5">
    <w:name w:val="Подзаголовок Знак"/>
    <w:link w:val="a6"/>
    <w:uiPriority w:val="11"/>
    <w:qFormat/>
    <w:rPr>
      <w:sz w:val="24"/>
      <w:szCs w:val="24"/>
    </w:rPr>
  </w:style>
  <w:style w:type="character" w:customStyle="1" w:styleId="20">
    <w:name w:val="Цитата 2 Знак"/>
    <w:link w:val="22"/>
    <w:uiPriority w:val="29"/>
    <w:qFormat/>
    <w:rPr>
      <w:i/>
    </w:rPr>
  </w:style>
  <w:style w:type="character" w:customStyle="1" w:styleId="a7">
    <w:name w:val="Выделенная цитата Знак"/>
    <w:link w:val="a8"/>
    <w:uiPriority w:val="30"/>
    <w:qFormat/>
    <w:rPr>
      <w:i/>
    </w:rPr>
  </w:style>
  <w:style w:type="character" w:customStyle="1" w:styleId="10">
    <w:name w:val="Верхний колонтитул Знак1"/>
    <w:link w:val="a9"/>
    <w:uiPriority w:val="99"/>
    <w:qFormat/>
  </w:style>
  <w:style w:type="character" w:customStyle="1" w:styleId="FooterChar">
    <w:name w:val="Footer Char"/>
    <w:uiPriority w:val="99"/>
    <w:qFormat/>
  </w:style>
  <w:style w:type="character" w:customStyle="1" w:styleId="12">
    <w:name w:val="Нижний колонтитул Знак1"/>
    <w:link w:val="aa"/>
    <w:uiPriority w:val="99"/>
    <w:qFormat/>
  </w:style>
  <w:style w:type="character" w:styleId="ab">
    <w:name w:val="Hyperlink"/>
    <w:uiPriority w:val="99"/>
    <w:qFormat/>
    <w:rPr>
      <w:color w:val="0000FF"/>
      <w:position w:val="0"/>
      <w:sz w:val="20"/>
      <w:u w:val="single"/>
      <w:vertAlign w:val="baseline"/>
    </w:rPr>
  </w:style>
  <w:style w:type="character" w:customStyle="1" w:styleId="13">
    <w:name w:val="Текст сноски Знак1"/>
    <w:link w:val="ac"/>
    <w:uiPriority w:val="99"/>
    <w:qFormat/>
    <w:rPr>
      <w:sz w:val="18"/>
    </w:rPr>
  </w:style>
  <w:style w:type="character" w:styleId="ad">
    <w:name w:val="footnote reference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e">
    <w:name w:val="Текст концевой сноски Знак"/>
    <w:link w:val="af"/>
    <w:uiPriority w:val="99"/>
    <w:qFormat/>
    <w:rPr>
      <w:sz w:val="20"/>
    </w:rPr>
  </w:style>
  <w:style w:type="character" w:styleId="af0">
    <w:name w:val="endnote reference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Pr>
      <w:vertAlign w:val="superscript"/>
    </w:rPr>
  </w:style>
  <w:style w:type="character" w:customStyle="1" w:styleId="af1">
    <w:name w:val="Текст выноски Знак"/>
    <w:qFormat/>
    <w:rPr>
      <w:rFonts w:ascii="Tahoma" w:hAnsi="Tahoma" w:cs="Tahoma"/>
      <w:position w:val="0"/>
      <w:sz w:val="16"/>
      <w:szCs w:val="16"/>
      <w:vertAlign w:val="baseline"/>
      <w:lang w:eastAsia="ru-RU"/>
    </w:rPr>
  </w:style>
  <w:style w:type="character" w:customStyle="1" w:styleId="apple-converted-space">
    <w:name w:val="apple-converted-space"/>
    <w:basedOn w:val="a0"/>
    <w:qFormat/>
    <w:rPr>
      <w:position w:val="0"/>
      <w:sz w:val="20"/>
      <w:vertAlign w:val="baseline"/>
    </w:rPr>
  </w:style>
  <w:style w:type="character" w:customStyle="1" w:styleId="af2">
    <w:name w:val="Верхний колонтитул Знак"/>
    <w:qFormat/>
    <w:rPr>
      <w:rFonts w:ascii="Calibri" w:hAnsi="Calibri"/>
      <w:position w:val="0"/>
      <w:sz w:val="22"/>
      <w:szCs w:val="22"/>
      <w:vertAlign w:val="baseline"/>
      <w:lang w:val="ru-RU" w:eastAsia="ru-RU" w:bidi="ar-SA"/>
    </w:rPr>
  </w:style>
  <w:style w:type="character" w:customStyle="1" w:styleId="af3">
    <w:name w:val="Нижний колонтитул Знак"/>
    <w:qFormat/>
    <w:rPr>
      <w:rFonts w:ascii="Calibri" w:hAnsi="Calibri"/>
      <w:position w:val="0"/>
      <w:sz w:val="22"/>
      <w:szCs w:val="22"/>
      <w:vertAlign w:val="baseline"/>
      <w:lang w:val="ru-RU" w:eastAsia="ru-RU" w:bidi="ar-SA"/>
    </w:rPr>
  </w:style>
  <w:style w:type="character" w:customStyle="1" w:styleId="14">
    <w:name w:val="Заголовок 1 Знак"/>
    <w:qFormat/>
    <w:rPr>
      <w:rFonts w:ascii="Cambria" w:hAnsi="Cambria"/>
      <w:b/>
      <w:bCs/>
      <w:color w:val="365F91"/>
      <w:position w:val="0"/>
      <w:sz w:val="28"/>
      <w:szCs w:val="28"/>
      <w:vertAlign w:val="baseline"/>
      <w:lang w:val="ru-RU" w:eastAsia="ru-RU" w:bidi="ar-SA"/>
    </w:rPr>
  </w:style>
  <w:style w:type="character" w:customStyle="1" w:styleId="23">
    <w:name w:val="Заголовок 2 Знак"/>
    <w:qFormat/>
    <w:rPr>
      <w:rFonts w:ascii="Cambria" w:eastAsia="Times New Roman" w:hAnsi="Cambria" w:cs="Times New Roman"/>
      <w:b/>
      <w:bCs/>
      <w:i/>
      <w:iCs/>
      <w:position w:val="0"/>
      <w:sz w:val="28"/>
      <w:szCs w:val="28"/>
      <w:vertAlign w:val="baseline"/>
    </w:rPr>
  </w:style>
  <w:style w:type="character" w:customStyle="1" w:styleId="af4">
    <w:name w:val="Текст сноски Знак"/>
    <w:qFormat/>
    <w:rPr>
      <w:rFonts w:ascii="Times New Roman" w:hAnsi="Times New Roman"/>
      <w:position w:val="0"/>
      <w:sz w:val="20"/>
      <w:vertAlign w:val="baseline"/>
    </w:rPr>
  </w:style>
  <w:style w:type="character" w:styleId="af5">
    <w:name w:val="annotation reference"/>
    <w:basedOn w:val="a0"/>
    <w:uiPriority w:val="99"/>
    <w:semiHidden/>
    <w:unhideWhenUsed/>
    <w:qFormat/>
    <w:rsid w:val="00A7162A"/>
    <w:rPr>
      <w:sz w:val="16"/>
      <w:szCs w:val="16"/>
    </w:rPr>
  </w:style>
  <w:style w:type="character" w:customStyle="1" w:styleId="af6">
    <w:name w:val="Текст примечания Знак"/>
    <w:basedOn w:val="a0"/>
    <w:link w:val="af7"/>
    <w:uiPriority w:val="99"/>
    <w:semiHidden/>
    <w:qFormat/>
    <w:rsid w:val="00A7162A"/>
    <w:rPr>
      <w:rFonts w:ascii="Times New Roman" w:hAnsi="Times New Roman"/>
      <w:vertAlign w:val="subscript"/>
      <w:lang w:eastAsia="ru-RU"/>
    </w:rPr>
  </w:style>
  <w:style w:type="character" w:customStyle="1" w:styleId="af8">
    <w:name w:val="Тема примечания Знак"/>
    <w:basedOn w:val="af6"/>
    <w:link w:val="af9"/>
    <w:uiPriority w:val="99"/>
    <w:semiHidden/>
    <w:qFormat/>
    <w:rsid w:val="00A7162A"/>
    <w:rPr>
      <w:rFonts w:ascii="Times New Roman" w:hAnsi="Times New Roman"/>
      <w:b/>
      <w:bCs/>
      <w:vertAlign w:val="subscript"/>
      <w:lang w:eastAsia="ru-RU"/>
    </w:rPr>
  </w:style>
  <w:style w:type="character" w:customStyle="1" w:styleId="15">
    <w:name w:val="Неразрешенное упоминание1"/>
    <w:basedOn w:val="a0"/>
    <w:uiPriority w:val="99"/>
    <w:semiHidden/>
    <w:unhideWhenUsed/>
    <w:qFormat/>
    <w:rsid w:val="00413477"/>
    <w:rPr>
      <w:color w:val="605E5C"/>
      <w:shd w:val="clear" w:color="auto" w:fill="E1DFDD"/>
    </w:rPr>
  </w:style>
  <w:style w:type="character" w:styleId="afa">
    <w:name w:val="Strong"/>
    <w:basedOn w:val="a0"/>
    <w:uiPriority w:val="22"/>
    <w:qFormat/>
    <w:rsid w:val="002A4BA7"/>
    <w:rPr>
      <w:b/>
      <w:bCs/>
    </w:rPr>
  </w:style>
  <w:style w:type="character" w:customStyle="1" w:styleId="afb">
    <w:name w:val="Ссылка указателя"/>
    <w:qFormat/>
  </w:style>
  <w:style w:type="paragraph" w:customStyle="1" w:styleId="16">
    <w:name w:val="Заголовок1"/>
    <w:basedOn w:val="a"/>
    <w:next w:val="afc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fc">
    <w:name w:val="Body Text"/>
    <w:basedOn w:val="a"/>
    <w:pPr>
      <w:spacing w:after="140" w:line="276" w:lineRule="auto"/>
    </w:pPr>
  </w:style>
  <w:style w:type="paragraph" w:styleId="afd">
    <w:name w:val="List"/>
    <w:basedOn w:val="afc"/>
    <w:rPr>
      <w:rFonts w:cs="Arial"/>
    </w:rPr>
  </w:style>
  <w:style w:type="paragraph" w:styleId="af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aff">
    <w:name w:val="index heading"/>
    <w:basedOn w:val="16"/>
  </w:style>
  <w:style w:type="paragraph" w:styleId="a4">
    <w:name w:val="Title"/>
    <w:basedOn w:val="a"/>
    <w:next w:val="afc"/>
    <w:link w:val="a3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ff0">
    <w:name w:val="No Spacing"/>
    <w:qFormat/>
    <w:pPr>
      <w:spacing w:line="1" w:lineRule="atLeast"/>
      <w:outlineLvl w:val="0"/>
    </w:pPr>
    <w:rPr>
      <w:rFonts w:ascii="Times New Roman" w:hAnsi="Times New Roman"/>
      <w:sz w:val="24"/>
      <w:szCs w:val="24"/>
      <w:vertAlign w:val="subscript"/>
      <w:lang w:eastAsia="ru-RU"/>
    </w:rPr>
  </w:style>
  <w:style w:type="paragraph" w:styleId="22">
    <w:name w:val="Quote"/>
    <w:basedOn w:val="a"/>
    <w:next w:val="a"/>
    <w:link w:val="20"/>
    <w:uiPriority w:val="29"/>
    <w:qFormat/>
    <w:pPr>
      <w:ind w:left="720" w:right="720"/>
    </w:pPr>
    <w:rPr>
      <w:i/>
    </w:rPr>
  </w:style>
  <w:style w:type="paragraph" w:styleId="a8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customStyle="1" w:styleId="aff1">
    <w:name w:val="Колонтитул"/>
    <w:basedOn w:val="a"/>
    <w:qFormat/>
  </w:style>
  <w:style w:type="paragraph" w:styleId="a9">
    <w:name w:val="header"/>
    <w:basedOn w:val="a"/>
    <w:link w:val="10"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paragraph" w:styleId="aa">
    <w:name w:val="footer"/>
    <w:basedOn w:val="a"/>
    <w:link w:val="12"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paragraph" w:styleId="ac">
    <w:name w:val="footnote text"/>
    <w:basedOn w:val="a"/>
    <w:link w:val="13"/>
    <w:qFormat/>
    <w:rPr>
      <w:sz w:val="20"/>
      <w:szCs w:val="20"/>
    </w:rPr>
  </w:style>
  <w:style w:type="paragraph" w:styleId="af">
    <w:name w:val="endnote text"/>
    <w:basedOn w:val="a"/>
    <w:link w:val="ae"/>
    <w:uiPriority w:val="99"/>
    <w:semiHidden/>
    <w:unhideWhenUsed/>
    <w:pPr>
      <w:spacing w:line="240" w:lineRule="auto"/>
    </w:pPr>
    <w:rPr>
      <w:sz w:val="20"/>
    </w:rPr>
  </w:style>
  <w:style w:type="paragraph" w:styleId="17">
    <w:name w:val="toc 1"/>
    <w:basedOn w:val="a"/>
    <w:next w:val="a"/>
    <w:uiPriority w:val="39"/>
    <w:qFormat/>
  </w:style>
  <w:style w:type="paragraph" w:styleId="24">
    <w:name w:val="toc 2"/>
    <w:basedOn w:val="a"/>
    <w:next w:val="a"/>
    <w:uiPriority w:val="39"/>
    <w:qFormat/>
    <w:pPr>
      <w:ind w:left="240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f2">
    <w:name w:val="TOC Heading"/>
    <w:basedOn w:val="1"/>
    <w:next w:val="a"/>
    <w:qFormat/>
    <w:pPr>
      <w:outlineLvl w:val="9"/>
    </w:pPr>
    <w:rPr>
      <w:rFonts w:eastAsia="Times New Roman" w:cs="Times New Roman"/>
    </w:rPr>
  </w:style>
  <w:style w:type="paragraph" w:styleId="aff3">
    <w:name w:val="table of figures"/>
    <w:basedOn w:val="a"/>
    <w:next w:val="a"/>
    <w:uiPriority w:val="99"/>
    <w:unhideWhenUsed/>
    <w:qFormat/>
  </w:style>
  <w:style w:type="paragraph" w:styleId="aff4">
    <w:name w:val="List Paragraph"/>
    <w:basedOn w:val="a"/>
    <w:qFormat/>
    <w:pPr>
      <w:ind w:left="720"/>
    </w:pPr>
  </w:style>
  <w:style w:type="paragraph" w:styleId="aff5">
    <w:name w:val="Balloon Text"/>
    <w:basedOn w:val="a"/>
    <w:qFormat/>
    <w:rPr>
      <w:rFonts w:ascii="Tahoma" w:hAnsi="Tahoma"/>
      <w:sz w:val="16"/>
      <w:szCs w:val="16"/>
    </w:rPr>
  </w:style>
  <w:style w:type="paragraph" w:customStyle="1" w:styleId="otekstj">
    <w:name w:val="otekstj"/>
    <w:basedOn w:val="a"/>
    <w:qFormat/>
    <w:pPr>
      <w:spacing w:beforeAutospacing="1" w:afterAutospacing="1"/>
    </w:pPr>
    <w:rPr>
      <w:rFonts w:eastAsia="Times New Roman"/>
    </w:rPr>
  </w:style>
  <w:style w:type="paragraph" w:styleId="aff6">
    <w:name w:val="Normal (Web)"/>
    <w:basedOn w:val="a"/>
    <w:uiPriority w:val="99"/>
    <w:qFormat/>
    <w:pPr>
      <w:spacing w:beforeAutospacing="1" w:afterAutospacing="1"/>
    </w:pPr>
    <w:rPr>
      <w:rFonts w:eastAsia="Times New Roman"/>
    </w:rPr>
  </w:style>
  <w:style w:type="paragraph" w:styleId="a6">
    <w:name w:val="Subtitle"/>
    <w:basedOn w:val="a"/>
    <w:next w:val="a"/>
    <w:link w:val="a5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f7">
    <w:name w:val="annotation text"/>
    <w:basedOn w:val="a"/>
    <w:link w:val="af6"/>
    <w:uiPriority w:val="99"/>
    <w:semiHidden/>
    <w:unhideWhenUsed/>
    <w:qFormat/>
    <w:rsid w:val="00A7162A"/>
    <w:pPr>
      <w:spacing w:line="240" w:lineRule="auto"/>
    </w:pPr>
    <w:rPr>
      <w:sz w:val="20"/>
      <w:szCs w:val="20"/>
    </w:rPr>
  </w:style>
  <w:style w:type="paragraph" w:styleId="af9">
    <w:name w:val="annotation subject"/>
    <w:basedOn w:val="af7"/>
    <w:next w:val="af7"/>
    <w:link w:val="af8"/>
    <w:uiPriority w:val="99"/>
    <w:semiHidden/>
    <w:unhideWhenUsed/>
    <w:qFormat/>
    <w:rsid w:val="00A7162A"/>
    <w:rPr>
      <w:b/>
      <w:bCs/>
    </w:rPr>
  </w:style>
  <w:style w:type="table" w:styleId="aff7">
    <w:name w:val="Table Grid"/>
    <w:basedOn w:val="a1"/>
    <w:qFormat/>
    <w:pPr>
      <w:spacing w:line="1" w:lineRule="atLeast"/>
    </w:pPr>
    <w:rPr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tblPr/>
      <w:tcPr>
        <w:shd w:val="clear" w:color="F2F2F2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410">
    <w:name w:val="Таблица простая 4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table" w:customStyle="1" w:styleId="-21">
    <w:name w:val="Таблица-сетка 2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F81BD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C0504D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BBB59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8064A2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  <w:shd w:val="clear" w:color="5D8AC2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CE6F2" w:fill="DCE6F2" w:themeFill="accent1" w:themeFillTint="32"/>
      </w:tcPr>
    </w:tblStylePr>
    <w:tblStylePr w:type="band1Horz">
      <w:rPr>
        <w:color w:val="404040"/>
        <w:sz w:val="22"/>
      </w:rPr>
      <w:tblPr/>
      <w:tcPr>
        <w:shd w:val="clear" w:color="DCE6F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  <w:shd w:val="clear" w:color="D99695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  <w:shd w:val="clear" w:color="9ABB59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  <w:shd w:val="clear" w:color="B2A1C6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fill="4F81BD" w:themeFill="accent1"/>
      </w:tcPr>
    </w:tblStylePr>
    <w:tblStylePr w:type="firstCol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Col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band1Vert">
      <w:tblPr/>
      <w:tcPr>
        <w:shd w:val="clear" w:color="AEC4E0" w:fill="AEC4E0" w:themeFill="accent1" w:themeFillTint="75"/>
      </w:tcPr>
    </w:tblStylePr>
    <w:tblStylePr w:type="band1Horz">
      <w:tblPr/>
      <w:tcPr>
        <w:shd w:val="clear" w:color="AEC4E0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fill="C0504D" w:themeFill="accent2"/>
      </w:tcPr>
    </w:tblStylePr>
    <w:tblStylePr w:type="firstCol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Col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band1Vert">
      <w:tblPr/>
      <w:tcPr>
        <w:shd w:val="clear" w:color="E2AEAD" w:fill="E2AEAD" w:themeFill="accent2" w:themeFillTint="75"/>
      </w:tcPr>
    </w:tblStylePr>
    <w:tblStylePr w:type="band1Horz">
      <w:tblPr/>
      <w:tcPr>
        <w:shd w:val="clear" w:color="E2AEAD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fill="9BBB59" w:themeFill="accent3"/>
      </w:tcPr>
    </w:tblStylePr>
    <w:tblStylePr w:type="firstCol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Col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band1Vert">
      <w:tblPr/>
      <w:tcPr>
        <w:shd w:val="clear" w:color="D0DFB2" w:fill="D0DFB2" w:themeFill="accent3" w:themeFillTint="75"/>
      </w:tcPr>
    </w:tblStylePr>
    <w:tblStylePr w:type="band1Horz">
      <w:tblPr/>
      <w:tcPr>
        <w:shd w:val="clear" w:color="D0DFB2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fill="8064A2" w:themeFill="accent4"/>
      </w:tcPr>
    </w:tblStylePr>
    <w:tblStylePr w:type="firstCol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Col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band1Vert">
      <w:tblPr/>
      <w:tcPr>
        <w:shd w:val="clear" w:color="C4B7D4" w:fill="C4B7D4" w:themeFill="accent4" w:themeFillTint="75"/>
      </w:tcPr>
    </w:tblStylePr>
    <w:tblStylePr w:type="band1Horz">
      <w:tblPr/>
      <w:tcPr>
        <w:shd w:val="clear" w:color="C4B7D4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fill="4BACC6" w:themeFill="accent5"/>
      </w:tcPr>
    </w:tblStylePr>
    <w:tblStylePr w:type="firstCol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Col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band1Vert">
      <w:tblPr/>
      <w:tcPr>
        <w:shd w:val="clear" w:color="ACD8E4" w:fill="ACD8E4" w:themeFill="accent5" w:themeFillTint="75"/>
      </w:tcPr>
    </w:tblStylePr>
    <w:tblStylePr w:type="band1Horz">
      <w:tblPr/>
      <w:tcPr>
        <w:shd w:val="clear" w:color="ACD8E4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fill="F79646" w:themeFill="accent6"/>
      </w:tcPr>
    </w:tblStylePr>
    <w:tblStylePr w:type="firstCol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Col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band1Vert">
      <w:tblPr/>
      <w:tcPr>
        <w:shd w:val="clear" w:color="FBCEAA" w:fill="FBCEAA" w:themeFill="accent6" w:themeFillTint="75"/>
      </w:tcPr>
    </w:tblStylePr>
    <w:tblStylePr w:type="band1Horz">
      <w:tblPr/>
      <w:tcPr>
        <w:shd w:val="clear" w:color="FBCEAA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6BFDD" w:themeColor="accent1" w:themeTint="80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C0504D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9ABB59" w:themeColor="accent3" w:themeTint="FE" w:themeShade="95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BBB59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8064A2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66779" w:themeColor="accent5" w:themeShade="95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4BACC6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B15407" w:themeColor="accent6" w:themeShade="95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79646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B15407" w:themeColor="accent6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tblPr/>
      <w:tcPr>
        <w:shd w:val="clear" w:color="D2DFEE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tblPr/>
      <w:tcPr>
        <w:shd w:val="clear" w:color="EFD2D2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tblPr/>
      <w:tcPr>
        <w:shd w:val="clear" w:color="E5EED5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tblPr/>
      <w:tcPr>
        <w:shd w:val="clear" w:color="DFD8E7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tblPr/>
      <w:tcPr>
        <w:shd w:val="clear" w:color="D1EAF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tblPr/>
      <w:tcPr>
        <w:shd w:val="clear" w:color="FDE4D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DE4D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b/>
        <w:color w:val="FFFFFF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bottom w:val="single" w:sz="4" w:space="0" w:color="C0504D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b/>
        <w:color w:val="FFFFFF"/>
        <w:sz w:val="22"/>
      </w:rPr>
      <w:tblPr/>
      <w:tcPr>
        <w:shd w:val="clear" w:color="C3D69B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bottom w:val="single" w:sz="4" w:space="0" w:color="9BBB59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b/>
        <w:color w:val="FFFFFF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bottom w:val="single" w:sz="4" w:space="0" w:color="8064A2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b/>
        <w:color w:val="FFFFFF"/>
        <w:sz w:val="22"/>
      </w:rPr>
      <w:tblPr/>
      <w:tcPr>
        <w:shd w:val="clear" w:color="92CCDC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bottom w:val="single" w:sz="4" w:space="0" w:color="4BACC6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b/>
        <w:color w:val="FFFFFF"/>
        <w:sz w:val="22"/>
      </w:rPr>
      <w:tblPr/>
      <w:tcPr>
        <w:shd w:val="clear" w:color="FAC090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bottom w:val="single" w:sz="4" w:space="0" w:color="F79646" w:themeColor="accent6"/>
        </w:tcBorders>
      </w:tcPr>
    </w:tblStylePr>
  </w:style>
  <w:style w:type="table" w:customStyle="1" w:styleId="-410">
    <w:name w:val="Список-таблица 4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DE4D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fill="4F81BD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C0504D" w:themeColor="accent2"/>
          <w:bottom w:val="single" w:sz="12" w:space="0" w:color="FFFFFF" w:themeColor="light1"/>
        </w:tcBorders>
        <w:shd w:val="clear" w:color="D99695" w:fill="D99695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C0504D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0504D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9BBB59" w:themeColor="accent3"/>
          <w:bottom w:val="single" w:sz="12" w:space="0" w:color="FFFFFF" w:themeColor="light1"/>
        </w:tcBorders>
        <w:shd w:val="clear" w:color="C3D69B" w:fill="C3D69B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9BBB59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BB59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8064A2" w:themeColor="accent4"/>
          <w:bottom w:val="single" w:sz="12" w:space="0" w:color="FFFFFF" w:themeColor="light1"/>
        </w:tcBorders>
        <w:shd w:val="clear" w:color="B2A1C6" w:fill="B2A1C6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8064A2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064A2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BACC6" w:themeColor="accent5"/>
          <w:bottom w:val="single" w:sz="12" w:space="0" w:color="FFFFFF" w:themeColor="light1"/>
        </w:tcBorders>
        <w:shd w:val="clear" w:color="92CCDC" w:fill="92CCDC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BACC6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BACC6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79646" w:themeColor="accent6"/>
          <w:bottom w:val="single" w:sz="12" w:space="0" w:color="FFFFFF" w:themeColor="light1"/>
        </w:tcBorders>
        <w:shd w:val="clear" w:color="FAC090" w:fill="FAC090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79646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79646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C0504D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3D69B" w:themeColor="accent3" w:themeTint="98" w:themeShade="95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9BBB59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8064A2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92CCDC" w:themeColor="accent5" w:themeTint="9A" w:themeShade="95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BACC6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AC090" w:themeColor="accent6" w:themeTint="98" w:themeShade="95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79646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</w:tblPr>
    <w:tblStylePr w:type="fir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C0504D" w:themeColor="accent2"/>
        <w:insideV w:val="single" w:sz="4" w:space="0" w:color="C0504D" w:themeColor="accent2"/>
      </w:tblBorders>
    </w:tblPr>
    <w:tblStylePr w:type="fir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9BBB59" w:themeColor="accent3"/>
        <w:insideV w:val="single" w:sz="4" w:space="0" w:color="9BBB59" w:themeColor="accent3"/>
      </w:tblBorders>
    </w:tblPr>
    <w:tblStylePr w:type="fir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8064A2" w:themeColor="accent4"/>
        <w:insideV w:val="single" w:sz="4" w:space="0" w:color="8064A2" w:themeColor="accent4"/>
      </w:tblBorders>
    </w:tblPr>
    <w:tblStylePr w:type="fir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C0504D" w:themeColor="accent2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C0504D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9BBB59" w:themeColor="accent3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9BBB59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8064A2" w:themeColor="accent4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8064A2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BACC6" w:themeColor="accent5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BACC6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F79646" w:themeColor="accent6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F79646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">
    <w:name w:val="Сетка таблицы1"/>
    <w:basedOn w:val="a1"/>
    <w:qFormat/>
    <w:pPr>
      <w:spacing w:line="1" w:lineRule="atLeast"/>
    </w:pPr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2640</Words>
  <Characters>15051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Петровна Овчинникова</dc:creator>
  <dc:description/>
  <cp:lastModifiedBy>Дамеловская Татьяна Александровна</cp:lastModifiedBy>
  <cp:revision>41</cp:revision>
  <cp:lastPrinted>2024-05-31T09:39:00Z</cp:lastPrinted>
  <dcterms:created xsi:type="dcterms:W3CDTF">2023-10-10T08:16:00Z</dcterms:created>
  <dcterms:modified xsi:type="dcterms:W3CDTF">2024-05-31T09:57:00Z</dcterms:modified>
  <dc:language>ru-RU</dc:language>
</cp:coreProperties>
</file>